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45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518"/>
        <w:gridCol w:w="6266"/>
        <w:gridCol w:w="5776"/>
      </w:tblGrid>
      <w:tr w:rsidR="00452501" w:rsidRPr="00B932EE" w:rsidTr="00B932EE">
        <w:tc>
          <w:tcPr>
            <w:tcW w:w="2518" w:type="dxa"/>
          </w:tcPr>
          <w:p w:rsidR="00452501" w:rsidRPr="00B932EE" w:rsidRDefault="00452501" w:rsidP="00B932E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2EE">
              <w:rPr>
                <w:rFonts w:ascii="Times New Roman" w:hAnsi="Times New Roman"/>
                <w:sz w:val="28"/>
                <w:szCs w:val="28"/>
                <w:lang w:val="uk-UA"/>
              </w:rPr>
              <w:t>Предмет</w:t>
            </w:r>
          </w:p>
        </w:tc>
        <w:tc>
          <w:tcPr>
            <w:tcW w:w="6266" w:type="dxa"/>
          </w:tcPr>
          <w:p w:rsidR="00452501" w:rsidRPr="00B932EE" w:rsidRDefault="00452501" w:rsidP="00B932E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2EE">
              <w:rPr>
                <w:rFonts w:ascii="Times New Roman" w:hAnsi="Times New Roman"/>
                <w:sz w:val="28"/>
                <w:szCs w:val="28"/>
                <w:lang w:val="uk-UA"/>
              </w:rPr>
              <w:t>Завдання</w:t>
            </w:r>
          </w:p>
        </w:tc>
        <w:tc>
          <w:tcPr>
            <w:tcW w:w="5776" w:type="dxa"/>
          </w:tcPr>
          <w:p w:rsidR="00452501" w:rsidRPr="00B932EE" w:rsidRDefault="00452501" w:rsidP="00B932E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52501" w:rsidRPr="00B932EE" w:rsidRDefault="00452501" w:rsidP="00B932E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52501" w:rsidRPr="00B932EE" w:rsidTr="00B932EE">
        <w:tc>
          <w:tcPr>
            <w:tcW w:w="2518" w:type="dxa"/>
          </w:tcPr>
          <w:p w:rsidR="00452501" w:rsidRPr="00B932EE" w:rsidRDefault="00452501" w:rsidP="00B932EE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</w:pPr>
            <w:r w:rsidRPr="00B932EE"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Українська мова</w:t>
            </w:r>
          </w:p>
        </w:tc>
        <w:tc>
          <w:tcPr>
            <w:tcW w:w="6266" w:type="dxa"/>
          </w:tcPr>
          <w:p w:rsidR="00452501" w:rsidRPr="00B932EE" w:rsidRDefault="00452501" w:rsidP="00B932E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2EE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Стор. 91-92, впр. 218 </w:t>
            </w:r>
          </w:p>
          <w:p w:rsidR="00452501" w:rsidRPr="00B932EE" w:rsidRDefault="00452501" w:rsidP="00B932E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452501" w:rsidRPr="00B932EE" w:rsidRDefault="00452501" w:rsidP="00B932E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452501" w:rsidRPr="00B932EE" w:rsidRDefault="00452501" w:rsidP="00B932E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2EE">
              <w:rPr>
                <w:rFonts w:ascii="Times New Roman" w:hAnsi="Times New Roman"/>
                <w:sz w:val="28"/>
                <w:szCs w:val="28"/>
                <w:lang w:val="uk-UA"/>
              </w:rPr>
              <w:t>Стор. 92, впр. 220</w:t>
            </w:r>
          </w:p>
        </w:tc>
        <w:tc>
          <w:tcPr>
            <w:tcW w:w="5776" w:type="dxa"/>
          </w:tcPr>
          <w:p w:rsidR="00452501" w:rsidRPr="00B932EE" w:rsidRDefault="00452501" w:rsidP="00B932EE">
            <w:pPr>
              <w:spacing w:after="0" w:line="240" w:lineRule="auto"/>
              <w:rPr>
                <w:rFonts w:ascii="Times New Roman" w:hAnsi="Times New Roman"/>
                <w:i/>
                <w:iCs/>
                <w:sz w:val="28"/>
                <w:szCs w:val="28"/>
                <w:lang w:val="uk-UA"/>
              </w:rPr>
            </w:pPr>
            <w:r w:rsidRPr="00B932EE">
              <w:rPr>
                <w:rFonts w:ascii="Times New Roman" w:hAnsi="Times New Roman"/>
                <w:i/>
                <w:iCs/>
                <w:sz w:val="28"/>
                <w:szCs w:val="28"/>
                <w:lang w:val="uk-UA"/>
              </w:rPr>
              <w:t>(Відгадай слово, користуючись алфавітом. Склади і запиши речення зі словом-відгадкою)</w:t>
            </w:r>
          </w:p>
          <w:p w:rsidR="00452501" w:rsidRPr="00B932EE" w:rsidRDefault="00452501" w:rsidP="00B932EE">
            <w:pPr>
              <w:spacing w:after="0" w:line="240" w:lineRule="auto"/>
              <w:rPr>
                <w:rFonts w:ascii="Times New Roman" w:hAnsi="Times New Roman"/>
                <w:i/>
                <w:iCs/>
                <w:sz w:val="28"/>
                <w:szCs w:val="28"/>
                <w:lang w:val="uk-UA"/>
              </w:rPr>
            </w:pPr>
          </w:p>
          <w:p w:rsidR="00452501" w:rsidRPr="00B932EE" w:rsidRDefault="00452501" w:rsidP="00B932EE">
            <w:pPr>
              <w:spacing w:after="0" w:line="240" w:lineRule="auto"/>
              <w:rPr>
                <w:rFonts w:ascii="Times New Roman" w:hAnsi="Times New Roman"/>
                <w:i/>
                <w:iCs/>
                <w:sz w:val="28"/>
                <w:szCs w:val="28"/>
                <w:lang w:val="uk-UA"/>
              </w:rPr>
            </w:pPr>
            <w:r w:rsidRPr="00B932EE">
              <w:rPr>
                <w:rFonts w:ascii="Times New Roman" w:hAnsi="Times New Roman"/>
                <w:i/>
                <w:iCs/>
                <w:sz w:val="28"/>
                <w:szCs w:val="28"/>
                <w:lang w:val="uk-UA"/>
              </w:rPr>
              <w:t>(Повтори букви, які позначають голосні звуки. Спиши прислів’я.)</w:t>
            </w:r>
          </w:p>
        </w:tc>
      </w:tr>
      <w:tr w:rsidR="00452501" w:rsidRPr="00B932EE" w:rsidTr="00B932EE">
        <w:tc>
          <w:tcPr>
            <w:tcW w:w="2518" w:type="dxa"/>
          </w:tcPr>
          <w:p w:rsidR="00452501" w:rsidRPr="00B932EE" w:rsidRDefault="00452501" w:rsidP="00B932EE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</w:pPr>
            <w:r w:rsidRPr="00B932EE"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Математика</w:t>
            </w:r>
          </w:p>
        </w:tc>
        <w:tc>
          <w:tcPr>
            <w:tcW w:w="6266" w:type="dxa"/>
          </w:tcPr>
          <w:p w:rsidR="00452501" w:rsidRPr="00B932EE" w:rsidRDefault="00452501" w:rsidP="00B932E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452501" w:rsidRPr="00B932EE" w:rsidRDefault="00452501" w:rsidP="00B932E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2EE">
              <w:rPr>
                <w:noProof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3" o:spid="_x0000_i1025" type="#_x0000_t75" style="width:261.75pt;height:255.75pt;visibility:visible">
                  <v:imagedata r:id="rId5" o:title="" croptop="10025f" cropleft="2413f"/>
                </v:shape>
              </w:pict>
            </w:r>
          </w:p>
        </w:tc>
        <w:tc>
          <w:tcPr>
            <w:tcW w:w="5776" w:type="dxa"/>
          </w:tcPr>
          <w:p w:rsidR="00452501" w:rsidRPr="00B932EE" w:rsidRDefault="00452501" w:rsidP="00B932E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452501" w:rsidRPr="00B932EE" w:rsidRDefault="00452501" w:rsidP="00B932E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  <w:p w:rsidR="00452501" w:rsidRPr="00B932EE" w:rsidRDefault="00452501" w:rsidP="00B932EE">
            <w:pPr>
              <w:spacing w:after="0" w:line="240" w:lineRule="auto"/>
              <w:rPr>
                <w:rFonts w:ascii="Times New Roman" w:hAnsi="Times New Roman"/>
                <w:i/>
                <w:iCs/>
                <w:sz w:val="28"/>
                <w:szCs w:val="28"/>
                <w:lang w:val="uk-UA"/>
              </w:rPr>
            </w:pPr>
            <w:r w:rsidRPr="00B932EE">
              <w:rPr>
                <w:rFonts w:ascii="Times New Roman" w:hAnsi="Times New Roman"/>
                <w:i/>
                <w:iCs/>
                <w:sz w:val="28"/>
                <w:szCs w:val="28"/>
                <w:lang w:val="uk-UA"/>
              </w:rPr>
              <w:t>Повторити множення та ділення на 100.</w:t>
            </w:r>
          </w:p>
          <w:p w:rsidR="00452501" w:rsidRPr="00B932EE" w:rsidRDefault="00452501" w:rsidP="00B932E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452501" w:rsidRPr="004C05AE" w:rsidTr="00B932EE">
        <w:tc>
          <w:tcPr>
            <w:tcW w:w="2518" w:type="dxa"/>
          </w:tcPr>
          <w:p w:rsidR="00452501" w:rsidRPr="00B932EE" w:rsidRDefault="00452501" w:rsidP="00B932EE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</w:pPr>
            <w:r w:rsidRPr="00B932EE"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 xml:space="preserve">Іноземна мова (англійська) </w:t>
            </w:r>
          </w:p>
        </w:tc>
        <w:tc>
          <w:tcPr>
            <w:tcW w:w="6266" w:type="dxa"/>
          </w:tcPr>
          <w:p w:rsidR="00452501" w:rsidRPr="00B932EE" w:rsidRDefault="00452501" w:rsidP="00B932EE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2EE">
              <w:rPr>
                <w:rFonts w:ascii="Times New Roman" w:hAnsi="Times New Roman"/>
                <w:sz w:val="28"/>
                <w:szCs w:val="28"/>
                <w:lang w:val="uk-UA"/>
              </w:rPr>
              <w:t>Повторити</w:t>
            </w:r>
            <w:r w:rsidRPr="00B932E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B932EE">
              <w:rPr>
                <w:rFonts w:ascii="Times New Roman" w:hAnsi="Times New Roman"/>
                <w:sz w:val="28"/>
                <w:szCs w:val="28"/>
                <w:lang w:val="uk-UA"/>
              </w:rPr>
              <w:t>лексичні одиниці з теми «Пори року»</w:t>
            </w:r>
          </w:p>
          <w:p w:rsidR="00452501" w:rsidRPr="00B932EE" w:rsidRDefault="00452501" w:rsidP="00B932EE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2EE">
              <w:rPr>
                <w:rFonts w:ascii="Times New Roman" w:hAnsi="Times New Roman"/>
                <w:sz w:val="28"/>
                <w:szCs w:val="28"/>
                <w:lang w:val="uk-UA"/>
              </w:rPr>
              <w:t>Записати пори року.</w:t>
            </w:r>
          </w:p>
        </w:tc>
        <w:tc>
          <w:tcPr>
            <w:tcW w:w="5776" w:type="dxa"/>
          </w:tcPr>
          <w:p w:rsidR="00452501" w:rsidRPr="00B932EE" w:rsidRDefault="00452501" w:rsidP="00B932EE">
            <w:pPr>
              <w:spacing w:after="0" w:line="240" w:lineRule="auto"/>
              <w:rPr>
                <w:rFonts w:ascii="Times New Roman" w:hAnsi="Times New Roman"/>
                <w:i/>
                <w:iCs/>
                <w:sz w:val="28"/>
                <w:szCs w:val="28"/>
                <w:lang w:val="uk-UA"/>
              </w:rPr>
            </w:pPr>
            <w:r w:rsidRPr="00B932EE">
              <w:rPr>
                <w:rFonts w:ascii="Times New Roman" w:hAnsi="Times New Roman"/>
                <w:i/>
                <w:iCs/>
                <w:sz w:val="28"/>
                <w:szCs w:val="28"/>
                <w:lang w:val="uk-UA"/>
              </w:rPr>
              <w:t>Відеоматеріал за темою «Пори року»:</w:t>
            </w:r>
          </w:p>
          <w:p w:rsidR="00452501" w:rsidRPr="00B932EE" w:rsidRDefault="00452501" w:rsidP="00B932E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hyperlink r:id="rId6" w:history="1">
              <w:r w:rsidRPr="00B932EE">
                <w:rPr>
                  <w:color w:val="0000FF"/>
                  <w:u w:val="single"/>
                  <w:lang w:val="en-US"/>
                </w:rPr>
                <w:t>https</w:t>
              </w:r>
              <w:r w:rsidRPr="00B932EE">
                <w:rPr>
                  <w:color w:val="0000FF"/>
                  <w:u w:val="single"/>
                  <w:lang w:val="uk-UA"/>
                </w:rPr>
                <w:t>://</w:t>
              </w:r>
              <w:r w:rsidRPr="00B932EE">
                <w:rPr>
                  <w:color w:val="0000FF"/>
                  <w:u w:val="single"/>
                  <w:lang w:val="en-US"/>
                </w:rPr>
                <w:t>www</w:t>
              </w:r>
              <w:r w:rsidRPr="00B932EE">
                <w:rPr>
                  <w:color w:val="0000FF"/>
                  <w:u w:val="single"/>
                  <w:lang w:val="uk-UA"/>
                </w:rPr>
                <w:t>.</w:t>
              </w:r>
              <w:r w:rsidRPr="00B932EE">
                <w:rPr>
                  <w:color w:val="0000FF"/>
                  <w:u w:val="single"/>
                  <w:lang w:val="en-US"/>
                </w:rPr>
                <w:t>youtube</w:t>
              </w:r>
              <w:r w:rsidRPr="00B932EE">
                <w:rPr>
                  <w:color w:val="0000FF"/>
                  <w:u w:val="single"/>
                  <w:lang w:val="uk-UA"/>
                </w:rPr>
                <w:t>.</w:t>
              </w:r>
              <w:r w:rsidRPr="00B932EE">
                <w:rPr>
                  <w:color w:val="0000FF"/>
                  <w:u w:val="single"/>
                  <w:lang w:val="en-US"/>
                </w:rPr>
                <w:t>com</w:t>
              </w:r>
              <w:r w:rsidRPr="00B932EE">
                <w:rPr>
                  <w:color w:val="0000FF"/>
                  <w:u w:val="single"/>
                  <w:lang w:val="uk-UA"/>
                </w:rPr>
                <w:t>/</w:t>
              </w:r>
              <w:r w:rsidRPr="00B932EE">
                <w:rPr>
                  <w:color w:val="0000FF"/>
                  <w:u w:val="single"/>
                  <w:lang w:val="en-US"/>
                </w:rPr>
                <w:t>watch</w:t>
              </w:r>
              <w:r w:rsidRPr="00B932EE">
                <w:rPr>
                  <w:color w:val="0000FF"/>
                  <w:u w:val="single"/>
                  <w:lang w:val="uk-UA"/>
                </w:rPr>
                <w:t>?</w:t>
              </w:r>
              <w:r w:rsidRPr="00B932EE">
                <w:rPr>
                  <w:color w:val="0000FF"/>
                  <w:u w:val="single"/>
                  <w:lang w:val="en-US"/>
                </w:rPr>
                <w:t>v</w:t>
              </w:r>
              <w:r w:rsidRPr="00B932EE">
                <w:rPr>
                  <w:color w:val="0000FF"/>
                  <w:u w:val="single"/>
                  <w:lang w:val="uk-UA"/>
                </w:rPr>
                <w:t>=</w:t>
              </w:r>
              <w:r w:rsidRPr="00B932EE">
                <w:rPr>
                  <w:color w:val="0000FF"/>
                  <w:u w:val="single"/>
                  <w:lang w:val="en-US"/>
                </w:rPr>
                <w:t>Y</w:t>
              </w:r>
              <w:r w:rsidRPr="00B932EE">
                <w:rPr>
                  <w:color w:val="0000FF"/>
                  <w:u w:val="single"/>
                  <w:lang w:val="uk-UA"/>
                </w:rPr>
                <w:t>88</w:t>
              </w:r>
              <w:r w:rsidRPr="00B932EE">
                <w:rPr>
                  <w:color w:val="0000FF"/>
                  <w:u w:val="single"/>
                  <w:lang w:val="en-US"/>
                </w:rPr>
                <w:t>mYZi</w:t>
              </w:r>
              <w:r w:rsidRPr="00B932EE">
                <w:rPr>
                  <w:color w:val="0000FF"/>
                  <w:u w:val="single"/>
                  <w:lang w:val="uk-UA"/>
                </w:rPr>
                <w:t>19</w:t>
              </w:r>
              <w:r w:rsidRPr="00B932EE">
                <w:rPr>
                  <w:color w:val="0000FF"/>
                  <w:u w:val="single"/>
                  <w:lang w:val="en-US"/>
                </w:rPr>
                <w:t>To</w:t>
              </w:r>
            </w:hyperlink>
          </w:p>
        </w:tc>
      </w:tr>
      <w:tr w:rsidR="00452501" w:rsidRPr="00B932EE" w:rsidTr="00B932EE">
        <w:trPr>
          <w:trHeight w:val="1060"/>
        </w:trPr>
        <w:tc>
          <w:tcPr>
            <w:tcW w:w="2518" w:type="dxa"/>
          </w:tcPr>
          <w:p w:rsidR="00452501" w:rsidRPr="00B932EE" w:rsidRDefault="00452501" w:rsidP="00B932EE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</w:pPr>
            <w:r w:rsidRPr="00B932EE"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Природознавство</w:t>
            </w:r>
          </w:p>
        </w:tc>
        <w:tc>
          <w:tcPr>
            <w:tcW w:w="6266" w:type="dxa"/>
          </w:tcPr>
          <w:p w:rsidR="00452501" w:rsidRPr="00B932EE" w:rsidRDefault="00452501" w:rsidP="00B932E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2EE">
              <w:rPr>
                <w:rFonts w:ascii="Times New Roman" w:hAnsi="Times New Roman"/>
                <w:sz w:val="28"/>
                <w:szCs w:val="28"/>
                <w:lang w:val="uk-UA"/>
              </w:rPr>
              <w:t>Стор. 151 – 152</w:t>
            </w:r>
          </w:p>
          <w:p w:rsidR="00452501" w:rsidRPr="00B932EE" w:rsidRDefault="00452501" w:rsidP="00B932E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2EE">
              <w:rPr>
                <w:rFonts w:ascii="Times New Roman" w:hAnsi="Times New Roman"/>
                <w:sz w:val="28"/>
                <w:szCs w:val="28"/>
                <w:u w:val="single"/>
                <w:lang w:val="uk-UA"/>
              </w:rPr>
              <w:t>Словник</w:t>
            </w:r>
            <w:r w:rsidRPr="00B932EE">
              <w:rPr>
                <w:rFonts w:ascii="Times New Roman" w:hAnsi="Times New Roman"/>
                <w:sz w:val="28"/>
                <w:szCs w:val="28"/>
                <w:lang w:val="uk-UA"/>
              </w:rPr>
              <w:t>: білки, жири, вуглеводи, вітаміни.</w:t>
            </w:r>
          </w:p>
        </w:tc>
        <w:tc>
          <w:tcPr>
            <w:tcW w:w="5776" w:type="dxa"/>
          </w:tcPr>
          <w:p w:rsidR="00452501" w:rsidRPr="00B932EE" w:rsidRDefault="00452501" w:rsidP="00B932E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  <w:lang w:val="uk-UA"/>
              </w:rPr>
            </w:pPr>
            <w:r w:rsidRPr="00B932EE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  <w:lang w:val="uk-UA"/>
              </w:rPr>
              <w:t>«Травна система. Харчування.»</w:t>
            </w:r>
          </w:p>
          <w:p w:rsidR="00452501" w:rsidRPr="00B932EE" w:rsidRDefault="00452501" w:rsidP="00B932EE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/>
                <w:i/>
                <w:iCs/>
                <w:sz w:val="28"/>
                <w:szCs w:val="28"/>
                <w:lang w:val="uk-UA"/>
              </w:rPr>
            </w:pPr>
            <w:r w:rsidRPr="00B932EE">
              <w:rPr>
                <w:rFonts w:ascii="Times New Roman" w:hAnsi="Times New Roman"/>
                <w:i/>
                <w:iCs/>
                <w:sz w:val="28"/>
                <w:szCs w:val="28"/>
                <w:lang w:val="uk-UA"/>
              </w:rPr>
              <w:t>Запиши правила харчування, щоб бу</w:t>
            </w:r>
            <w:bookmarkStart w:id="0" w:name="_GoBack"/>
            <w:bookmarkEnd w:id="0"/>
            <w:r w:rsidRPr="00B932EE">
              <w:rPr>
                <w:rFonts w:ascii="Times New Roman" w:hAnsi="Times New Roman"/>
                <w:i/>
                <w:iCs/>
                <w:sz w:val="28"/>
                <w:szCs w:val="28"/>
                <w:lang w:val="uk-UA"/>
              </w:rPr>
              <w:t>ти здоровим.</w:t>
            </w:r>
          </w:p>
          <w:p w:rsidR="00452501" w:rsidRPr="00B932EE" w:rsidRDefault="00452501" w:rsidP="00B932EE">
            <w:pPr>
              <w:pStyle w:val="ListParagraph"/>
              <w:spacing w:after="0" w:line="240" w:lineRule="auto"/>
              <w:rPr>
                <w:rFonts w:ascii="Times New Roman" w:hAnsi="Times New Roman"/>
                <w:i/>
                <w:iCs/>
                <w:sz w:val="28"/>
                <w:szCs w:val="28"/>
                <w:lang w:val="uk-UA"/>
              </w:rPr>
            </w:pPr>
          </w:p>
        </w:tc>
      </w:tr>
      <w:tr w:rsidR="00452501" w:rsidRPr="00B932EE" w:rsidTr="00B932EE">
        <w:trPr>
          <w:trHeight w:val="1060"/>
        </w:trPr>
        <w:tc>
          <w:tcPr>
            <w:tcW w:w="2518" w:type="dxa"/>
          </w:tcPr>
          <w:p w:rsidR="00452501" w:rsidRPr="004C05AE" w:rsidRDefault="00452501" w:rsidP="00B932EE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Інформатика</w:t>
            </w:r>
          </w:p>
        </w:tc>
        <w:tc>
          <w:tcPr>
            <w:tcW w:w="6266" w:type="dxa"/>
          </w:tcPr>
          <w:p w:rsidR="00452501" w:rsidRPr="00B932EE" w:rsidRDefault="00452501" w:rsidP="00B932E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Стор 34-37</w:t>
            </w:r>
          </w:p>
        </w:tc>
        <w:tc>
          <w:tcPr>
            <w:tcW w:w="5776" w:type="dxa"/>
          </w:tcPr>
          <w:p w:rsidR="00452501" w:rsidRPr="00B932EE" w:rsidRDefault="00452501" w:rsidP="004C05AE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  <w:lang w:val="uk-UA"/>
              </w:rPr>
            </w:pPr>
          </w:p>
        </w:tc>
      </w:tr>
      <w:tr w:rsidR="00452501" w:rsidRPr="00B932EE" w:rsidTr="00B932EE">
        <w:trPr>
          <w:trHeight w:val="711"/>
        </w:trPr>
        <w:tc>
          <w:tcPr>
            <w:tcW w:w="2518" w:type="dxa"/>
          </w:tcPr>
          <w:p w:rsidR="00452501" w:rsidRPr="00B932EE" w:rsidRDefault="00452501" w:rsidP="00B932EE">
            <w:pPr>
              <w:spacing w:after="0" w:line="240" w:lineRule="auto"/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</w:pPr>
            <w:r w:rsidRPr="00B932EE"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Корекція мовлення</w:t>
            </w:r>
          </w:p>
        </w:tc>
        <w:tc>
          <w:tcPr>
            <w:tcW w:w="6266" w:type="dxa"/>
          </w:tcPr>
          <w:p w:rsidR="00452501" w:rsidRPr="00B932EE" w:rsidRDefault="00452501" w:rsidP="00B932EE">
            <w:pPr>
              <w:pStyle w:val="ListParagraph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2EE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Повторити комплекс артикуляційної  гімнастики. </w:t>
            </w:r>
          </w:p>
          <w:p w:rsidR="00452501" w:rsidRPr="00B932EE" w:rsidRDefault="00452501" w:rsidP="00B932EE">
            <w:pPr>
              <w:pStyle w:val="ListParagraph"/>
              <w:numPr>
                <w:ilvl w:val="0"/>
                <w:numId w:val="1"/>
              </w:numPr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B932EE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Написати 3-4 чистомовки зі звуком </w:t>
            </w:r>
            <w:r w:rsidRPr="00B932EE">
              <w:rPr>
                <w:rFonts w:ascii="Times New Roman" w:hAnsi="Times New Roman"/>
                <w:b/>
                <w:bCs/>
                <w:sz w:val="28"/>
                <w:szCs w:val="28"/>
                <w:u w:val="single"/>
                <w:lang w:val="uk-UA"/>
              </w:rPr>
              <w:t>Р</w:t>
            </w:r>
          </w:p>
          <w:p w:rsidR="00452501" w:rsidRPr="00B932EE" w:rsidRDefault="00452501" w:rsidP="00B932E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5776" w:type="dxa"/>
          </w:tcPr>
          <w:p w:rsidR="00452501" w:rsidRPr="00B932EE" w:rsidRDefault="00452501" w:rsidP="00B932EE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  <w:lang w:val="uk-UA"/>
              </w:rPr>
            </w:pPr>
          </w:p>
          <w:p w:rsidR="00452501" w:rsidRPr="00B932EE" w:rsidRDefault="00452501" w:rsidP="00B932EE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  <w:lang w:val="uk-UA"/>
              </w:rPr>
            </w:pPr>
          </w:p>
          <w:p w:rsidR="00452501" w:rsidRPr="00B932EE" w:rsidRDefault="00452501" w:rsidP="00B932EE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  <w:lang w:val="uk-UA"/>
              </w:rPr>
            </w:pPr>
            <w:r w:rsidRPr="00B932EE">
              <w:rPr>
                <w:rFonts w:ascii="Times New Roman" w:hAnsi="Times New Roman"/>
                <w:i/>
                <w:iCs/>
                <w:sz w:val="28"/>
                <w:szCs w:val="28"/>
                <w:lang w:val="uk-UA"/>
              </w:rPr>
              <w:t>(Наприклад: РА-РА-РА – у землі но</w:t>
            </w:r>
            <w:r w:rsidRPr="00B932EE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  <w:lang w:val="uk-UA"/>
              </w:rPr>
              <w:t>ра;</w:t>
            </w:r>
          </w:p>
          <w:p w:rsidR="00452501" w:rsidRPr="00B932EE" w:rsidRDefault="00452501" w:rsidP="00B932EE">
            <w:pPr>
              <w:spacing w:after="0" w:line="240" w:lineRule="auto"/>
              <w:rPr>
                <w:rFonts w:ascii="Times New Roman" w:hAnsi="Times New Roman"/>
                <w:i/>
                <w:iCs/>
                <w:sz w:val="28"/>
                <w:szCs w:val="28"/>
                <w:lang w:val="uk-UA"/>
              </w:rPr>
            </w:pPr>
            <w:r w:rsidRPr="00B932EE">
              <w:rPr>
                <w:rFonts w:ascii="Times New Roman" w:hAnsi="Times New Roman"/>
                <w:i/>
                <w:iCs/>
                <w:sz w:val="28"/>
                <w:szCs w:val="28"/>
                <w:lang w:val="uk-UA"/>
              </w:rPr>
              <w:t>РЕ-РЕ-РЕ – я їду на мо</w:t>
            </w:r>
            <w:r w:rsidRPr="00B932EE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  <w:lang w:val="uk-UA"/>
              </w:rPr>
              <w:t>ре</w:t>
            </w:r>
            <w:r w:rsidRPr="00B932EE">
              <w:rPr>
                <w:rFonts w:ascii="Times New Roman" w:hAnsi="Times New Roman"/>
                <w:i/>
                <w:iCs/>
                <w:sz w:val="28"/>
                <w:szCs w:val="28"/>
                <w:lang w:val="uk-UA"/>
              </w:rPr>
              <w:t>)</w:t>
            </w:r>
          </w:p>
        </w:tc>
      </w:tr>
    </w:tbl>
    <w:p w:rsidR="00452501" w:rsidRPr="00365584" w:rsidRDefault="00452501">
      <w:pPr>
        <w:rPr>
          <w:lang w:val="uk-UA"/>
        </w:rPr>
      </w:pPr>
    </w:p>
    <w:sectPr w:rsidR="00452501" w:rsidRPr="00365584" w:rsidSect="00365584">
      <w:pgSz w:w="16838" w:h="11906" w:orient="landscape"/>
      <w:pgMar w:top="850" w:right="1134" w:bottom="993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50B41D0"/>
    <w:multiLevelType w:val="hybridMultilevel"/>
    <w:tmpl w:val="3628FD38"/>
    <w:lvl w:ilvl="0" w:tplc="2232333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E292D"/>
    <w:rsid w:val="001E292D"/>
    <w:rsid w:val="002F1C35"/>
    <w:rsid w:val="00365584"/>
    <w:rsid w:val="00452501"/>
    <w:rsid w:val="004C05AE"/>
    <w:rsid w:val="004C33D3"/>
    <w:rsid w:val="00643A84"/>
    <w:rsid w:val="00A52D94"/>
    <w:rsid w:val="00A5607B"/>
    <w:rsid w:val="00AA54DA"/>
    <w:rsid w:val="00B932EE"/>
    <w:rsid w:val="00CC44E1"/>
    <w:rsid w:val="00E12F02"/>
    <w:rsid w:val="00F063DE"/>
    <w:rsid w:val="00F8067F"/>
    <w:rsid w:val="00FE7BD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12F02"/>
    <w:pPr>
      <w:spacing w:after="160" w:line="259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E12F02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99"/>
    <w:qFormat/>
    <w:rsid w:val="00E12F02"/>
    <w:pPr>
      <w:ind w:left="720"/>
      <w:contextualSpacing/>
    </w:pPr>
  </w:style>
  <w:style w:type="character" w:styleId="Hyperlink">
    <w:name w:val="Hyperlink"/>
    <w:basedOn w:val="DefaultParagraphFont"/>
    <w:uiPriority w:val="99"/>
    <w:rsid w:val="00E12F02"/>
    <w:rPr>
      <w:rFonts w:cs="Times New Roman"/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Y88mYZi19To" TargetMode="Externa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31</TotalTime>
  <Pages>2</Pages>
  <Words>129</Words>
  <Characters>741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Personal</dc:creator>
  <cp:keywords/>
  <dc:description/>
  <cp:lastModifiedBy>Оксана</cp:lastModifiedBy>
  <cp:revision>9</cp:revision>
  <dcterms:created xsi:type="dcterms:W3CDTF">2020-03-19T14:45:00Z</dcterms:created>
  <dcterms:modified xsi:type="dcterms:W3CDTF">2020-04-13T08:30:00Z</dcterms:modified>
</cp:coreProperties>
</file>