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E6" w:rsidRPr="00C721E6" w:rsidRDefault="00C721E6" w:rsidP="00C7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685913" w:rsidRDefault="00C721E6" w:rsidP="00C7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«</w:t>
      </w:r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спеціальний навчально-виховний комплекс № 7</w:t>
      </w:r>
      <w:r w:rsidRPr="00C721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21E6" w:rsidRPr="00C721E6" w:rsidRDefault="00C721E6" w:rsidP="00C7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C721E6" w:rsidRPr="00C721E6" w:rsidRDefault="00C721E6" w:rsidP="00C721E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E6" w:rsidRPr="00C721E6" w:rsidRDefault="00C721E6" w:rsidP="00C721E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721E6" w:rsidRPr="00C721E6" w:rsidRDefault="00C721E6" w:rsidP="00C721E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91"/>
        <w:gridCol w:w="3244"/>
      </w:tblGrid>
      <w:tr w:rsidR="00C721E6" w:rsidRPr="00C721E6" w:rsidTr="00353AF0">
        <w:tc>
          <w:tcPr>
            <w:tcW w:w="3473" w:type="dxa"/>
          </w:tcPr>
          <w:p w:rsidR="00C721E6" w:rsidRPr="00E93497" w:rsidRDefault="00685913" w:rsidP="00E2398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9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721E6" w:rsidRPr="00C721E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9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C721E6" w:rsidRPr="00C721E6" w:rsidRDefault="00C721E6" w:rsidP="00C721E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21E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:rsidR="00C721E6" w:rsidRPr="00685913" w:rsidRDefault="00C721E6" w:rsidP="00E2398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4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721E6" w:rsidRPr="00C721E6" w:rsidRDefault="00C721E6" w:rsidP="00C721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Default="00C721E6" w:rsidP="00C721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их</w:t>
      </w:r>
    </w:p>
    <w:p w:rsidR="00C721E6" w:rsidRPr="00C721E6" w:rsidRDefault="00C721E6" w:rsidP="00C721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>б за архів</w:t>
      </w:r>
    </w:p>
    <w:p w:rsidR="00C721E6" w:rsidRPr="00C721E6" w:rsidRDefault="00C721E6" w:rsidP="00C721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Pr="00C721E6" w:rsidRDefault="00C721E6" w:rsidP="00C7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Примірної інструкції з діловодства, затвердженої постановою Кабінету Міністрів України від 17.10.1997 № 1153 та Правил роботи архівних підрозділів, затверджених наказом Державного комітету архівів України 16.03.2001 № 16, зареєстрованим в Міністерстві юстиції України 08.05.2001 за № 407/5598, </w:t>
      </w:r>
    </w:p>
    <w:p w:rsidR="00C721E6" w:rsidRPr="00C721E6" w:rsidRDefault="00C721E6" w:rsidP="0068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Pr="00C721E6" w:rsidRDefault="00C721E6" w:rsidP="0068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E2398F" w:rsidRDefault="00C721E6" w:rsidP="008D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E2398F" w:rsidRPr="00685913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 за архів </w:t>
      </w:r>
      <w:proofErr w:type="spellStart"/>
      <w:r w:rsidR="00685913" w:rsidRPr="00685913">
        <w:rPr>
          <w:rFonts w:ascii="Times New Roman" w:hAnsi="Times New Roman" w:cs="Times New Roman"/>
          <w:sz w:val="28"/>
          <w:szCs w:val="28"/>
        </w:rPr>
        <w:t>навчально-виховн</w:t>
      </w:r>
      <w:proofErr w:type="spellEnd"/>
      <w:r w:rsidR="00685913" w:rsidRPr="0068591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98F" w:rsidRPr="00685913">
        <w:rPr>
          <w:rFonts w:ascii="Times New Roman" w:hAnsi="Times New Roman" w:cs="Times New Roman"/>
          <w:sz w:val="28"/>
          <w:szCs w:val="28"/>
        </w:rPr>
        <w:t>комплекс</w:t>
      </w:r>
      <w:r w:rsidR="00E2398F" w:rsidRPr="006859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21E6" w:rsidRDefault="00E2398F" w:rsidP="008D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E6">
        <w:rPr>
          <w:rFonts w:ascii="Times New Roman" w:hAnsi="Times New Roman" w:cs="Times New Roman"/>
          <w:sz w:val="28"/>
          <w:szCs w:val="28"/>
          <w:lang w:val="uk-UA"/>
        </w:rPr>
        <w:t>секретаря Оніщенко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архів навчально-виховної та кадрової роботи;</w:t>
      </w:r>
    </w:p>
    <w:p w:rsidR="00E2398F" w:rsidRDefault="00E2398F" w:rsidP="008D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бухгалтера </w:t>
      </w:r>
      <w:r w:rsidR="00ED01DD">
        <w:rPr>
          <w:rFonts w:ascii="Times New Roman" w:hAnsi="Times New Roman" w:cs="Times New Roman"/>
          <w:sz w:val="28"/>
          <w:szCs w:val="28"/>
          <w:lang w:val="uk-UA"/>
        </w:rPr>
        <w:t>Підгорну К.С.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архів документів бухгалтерського обліку;</w:t>
      </w:r>
    </w:p>
    <w:p w:rsidR="00E2398F" w:rsidRPr="00C721E6" w:rsidRDefault="00E2398F" w:rsidP="008D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сестру медичну Петренко Л.В. за архів медичної документації.</w:t>
      </w:r>
    </w:p>
    <w:p w:rsidR="00C721E6" w:rsidRPr="00C721E6" w:rsidRDefault="00C721E6" w:rsidP="008D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2. Відповідальн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 за архів, визначен</w:t>
      </w:r>
      <w:r w:rsidR="00E2398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 п.1 цього наказу, забезпечити дотримання вимог Примірної інструкції з Правил роботи архівних підрозділів, затверджених наказом Державного комітету архівів України 16.03.2001 № 16, зареєстрованим в Міністерстві юстиції України 08.05.2001 за № 407/5598 та інших норм чинного законодавства. </w:t>
      </w:r>
    </w:p>
    <w:p w:rsidR="00C721E6" w:rsidRDefault="00C721E6" w:rsidP="008D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C721E6" w:rsidRDefault="00C721E6" w:rsidP="00C7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913" w:rsidRDefault="00685913" w:rsidP="00C7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48B" w:rsidRDefault="008D4D46" w:rsidP="00251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148B">
        <w:rPr>
          <w:rFonts w:ascii="Times New Roman" w:hAnsi="Times New Roman" w:cs="Times New Roman"/>
          <w:sz w:val="28"/>
          <w:szCs w:val="28"/>
        </w:rPr>
        <w:t>иректор</w:t>
      </w:r>
      <w:r w:rsidR="0025148B">
        <w:rPr>
          <w:rFonts w:ascii="Times New Roman" w:hAnsi="Times New Roman" w:cs="Times New Roman"/>
          <w:sz w:val="28"/>
          <w:szCs w:val="28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8D4D46" w:rsidRDefault="008D4D46" w:rsidP="00C721E6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721E6" w:rsidRPr="00685913" w:rsidRDefault="00C721E6" w:rsidP="00C721E6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85913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C721E6" w:rsidRPr="00C721E6" w:rsidRDefault="00C721E6" w:rsidP="008D4D46">
      <w:pPr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наказом № </w:t>
      </w:r>
      <w:r w:rsidR="008D4D4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9349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1E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91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9349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E9349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1E6">
        <w:rPr>
          <w:rFonts w:ascii="Times New Roman" w:eastAsia="Times New Roman" w:hAnsi="Times New Roman" w:cs="Times New Roman"/>
          <w:sz w:val="28"/>
          <w:szCs w:val="28"/>
        </w:rPr>
        <w:t>ознайомлен</w:t>
      </w:r>
      <w:proofErr w:type="spellEnd"/>
      <w:r w:rsidR="00E2398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1E6" w:rsidRDefault="00C721E6" w:rsidP="008D4D46">
      <w:pPr>
        <w:spacing w:after="0" w:line="360" w:lineRule="auto"/>
        <w:ind w:left="708" w:right="6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І.О. Оніщенко </w:t>
      </w:r>
    </w:p>
    <w:p w:rsidR="00E2398F" w:rsidRDefault="00E2398F" w:rsidP="008D4D46">
      <w:pPr>
        <w:spacing w:after="0" w:line="360" w:lineRule="auto"/>
        <w:ind w:left="708" w:right="6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Л.В. Петренко</w:t>
      </w:r>
    </w:p>
    <w:p w:rsidR="00ED01DD" w:rsidRPr="00E2398F" w:rsidRDefault="00ED01DD" w:rsidP="008D4D46">
      <w:pPr>
        <w:spacing w:after="0" w:line="360" w:lineRule="auto"/>
        <w:ind w:left="708" w:right="64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К.С. Підгорна</w:t>
      </w:r>
    </w:p>
    <w:sectPr w:rsidR="00ED01DD" w:rsidRPr="00E2398F" w:rsidSect="006859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1E6"/>
    <w:rsid w:val="00072388"/>
    <w:rsid w:val="001B5786"/>
    <w:rsid w:val="0025148B"/>
    <w:rsid w:val="003F7253"/>
    <w:rsid w:val="0054729C"/>
    <w:rsid w:val="00685913"/>
    <w:rsid w:val="007223FD"/>
    <w:rsid w:val="007B2527"/>
    <w:rsid w:val="008D4D46"/>
    <w:rsid w:val="00A54144"/>
    <w:rsid w:val="00BA7E7B"/>
    <w:rsid w:val="00C14649"/>
    <w:rsid w:val="00C721E6"/>
    <w:rsid w:val="00D3671B"/>
    <w:rsid w:val="00E2398F"/>
    <w:rsid w:val="00E93497"/>
    <w:rsid w:val="00E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F176"/>
  <w15:docId w15:val="{7A05BEB1-7BA1-49A5-A76C-ADE7941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1112</Characters>
  <Application>Microsoft Office Word</Application>
  <DocSecurity>0</DocSecurity>
  <Lines>9</Lines>
  <Paragraphs>2</Paragraphs>
  <ScaleCrop>false</ScaleCrop>
  <Company>Your Company Name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16</cp:revision>
  <cp:lastPrinted>2017-03-22T13:37:00Z</cp:lastPrinted>
  <dcterms:created xsi:type="dcterms:W3CDTF">2013-04-15T10:25:00Z</dcterms:created>
  <dcterms:modified xsi:type="dcterms:W3CDTF">2018-02-01T11:17:00Z</dcterms:modified>
</cp:coreProperties>
</file>