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B2" w:rsidRDefault="002827B2" w:rsidP="002F7AF6">
      <w:pPr>
        <w:jc w:val="center"/>
        <w:rPr>
          <w:b/>
          <w:bCs/>
          <w:sz w:val="28"/>
          <w:szCs w:val="28"/>
        </w:rPr>
      </w:pPr>
      <w:r w:rsidRPr="00D91FC1">
        <w:rPr>
          <w:b/>
          <w:bCs/>
          <w:sz w:val="28"/>
          <w:szCs w:val="28"/>
          <w:lang w:val="uk-UA"/>
        </w:rPr>
        <w:t>Комунальний</w:t>
      </w:r>
      <w:r w:rsidRPr="007550EF">
        <w:rPr>
          <w:b/>
          <w:bCs/>
          <w:sz w:val="28"/>
          <w:szCs w:val="28"/>
        </w:rPr>
        <w:t xml:space="preserve"> заклад</w:t>
      </w:r>
    </w:p>
    <w:p w:rsidR="002827B2" w:rsidRPr="00D91FC1" w:rsidRDefault="002827B2" w:rsidP="002F7AF6">
      <w:pPr>
        <w:jc w:val="center"/>
        <w:rPr>
          <w:b/>
          <w:bCs/>
          <w:sz w:val="28"/>
          <w:szCs w:val="28"/>
          <w:lang w:val="uk-UA"/>
        </w:rPr>
      </w:pPr>
      <w:r w:rsidRPr="00D91FC1">
        <w:rPr>
          <w:b/>
          <w:bCs/>
          <w:sz w:val="28"/>
          <w:szCs w:val="28"/>
          <w:lang w:val="uk-UA"/>
        </w:rPr>
        <w:t>«Харківськ</w:t>
      </w:r>
      <w:r>
        <w:rPr>
          <w:b/>
          <w:bCs/>
          <w:sz w:val="28"/>
          <w:szCs w:val="28"/>
          <w:lang w:val="uk-UA"/>
        </w:rPr>
        <w:t>ий</w:t>
      </w:r>
      <w:r w:rsidRPr="00D91FC1">
        <w:rPr>
          <w:b/>
          <w:bCs/>
          <w:sz w:val="28"/>
          <w:szCs w:val="28"/>
          <w:lang w:val="uk-UA"/>
        </w:rPr>
        <w:t xml:space="preserve"> спеціальн</w:t>
      </w:r>
      <w:r>
        <w:rPr>
          <w:b/>
          <w:bCs/>
          <w:sz w:val="28"/>
          <w:szCs w:val="28"/>
          <w:lang w:val="uk-UA"/>
        </w:rPr>
        <w:t xml:space="preserve">ий навчально-виховний комплекс </w:t>
      </w:r>
      <w:r w:rsidRPr="007550EF">
        <w:rPr>
          <w:b/>
          <w:bCs/>
          <w:sz w:val="28"/>
          <w:szCs w:val="28"/>
        </w:rPr>
        <w:t xml:space="preserve">№ 7» </w:t>
      </w:r>
    </w:p>
    <w:p w:rsidR="002827B2" w:rsidRPr="007550EF" w:rsidRDefault="002827B2" w:rsidP="002F7AF6">
      <w:pPr>
        <w:jc w:val="center"/>
        <w:rPr>
          <w:b/>
          <w:bCs/>
          <w:sz w:val="28"/>
          <w:szCs w:val="28"/>
        </w:rPr>
      </w:pPr>
      <w:r w:rsidRPr="00D91FC1">
        <w:rPr>
          <w:b/>
          <w:bCs/>
          <w:sz w:val="28"/>
          <w:szCs w:val="28"/>
          <w:lang w:val="uk-UA"/>
        </w:rPr>
        <w:t>Харківської обласної</w:t>
      </w:r>
      <w:r w:rsidRPr="007550EF">
        <w:rPr>
          <w:b/>
          <w:bCs/>
          <w:sz w:val="28"/>
          <w:szCs w:val="28"/>
        </w:rPr>
        <w:t xml:space="preserve"> ради</w:t>
      </w:r>
    </w:p>
    <w:p w:rsidR="002827B2" w:rsidRDefault="002827B2" w:rsidP="002F7AF6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2827B2" w:rsidRPr="00D91FC1" w:rsidRDefault="002827B2" w:rsidP="002F7AF6">
      <w:pPr>
        <w:tabs>
          <w:tab w:val="left" w:pos="5400"/>
        </w:tabs>
        <w:jc w:val="center"/>
        <w:rPr>
          <w:b/>
          <w:bCs/>
          <w:sz w:val="28"/>
          <w:szCs w:val="28"/>
          <w:lang w:val="uk-UA"/>
        </w:rPr>
      </w:pPr>
    </w:p>
    <w:p w:rsidR="002827B2" w:rsidRDefault="002827B2" w:rsidP="002F7AF6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 w:rsidRPr="00D91FC1">
        <w:rPr>
          <w:b/>
          <w:bCs/>
          <w:sz w:val="28"/>
          <w:szCs w:val="28"/>
          <w:lang w:val="uk-UA"/>
        </w:rPr>
        <w:t>Харків</w:t>
      </w:r>
    </w:p>
    <w:p w:rsidR="002827B2" w:rsidRDefault="002827B2" w:rsidP="002F7AF6">
      <w:pPr>
        <w:tabs>
          <w:tab w:val="left" w:pos="5400"/>
        </w:tabs>
        <w:jc w:val="center"/>
        <w:rPr>
          <w:b/>
          <w:bCs/>
          <w:sz w:val="28"/>
          <w:szCs w:val="28"/>
        </w:rPr>
      </w:pPr>
    </w:p>
    <w:p w:rsidR="002827B2" w:rsidRPr="002F7AF6" w:rsidRDefault="002827B2" w:rsidP="002F7AF6">
      <w:pPr>
        <w:tabs>
          <w:tab w:val="left" w:pos="7740"/>
        </w:tabs>
        <w:jc w:val="both"/>
        <w:rPr>
          <w:sz w:val="28"/>
          <w:szCs w:val="28"/>
          <w:lang w:val="uk-UA"/>
        </w:rPr>
      </w:pPr>
      <w:r w:rsidRPr="008928E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8928E6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F7AF6">
        <w:rPr>
          <w:sz w:val="28"/>
          <w:szCs w:val="28"/>
          <w:lang w:val="uk-UA"/>
        </w:rPr>
        <w:t>108</w:t>
      </w:r>
    </w:p>
    <w:p w:rsidR="002827B2" w:rsidRDefault="002827B2" w:rsidP="002F7AF6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27B2" w:rsidRPr="00926F85" w:rsidRDefault="002827B2" w:rsidP="002F7AF6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підсумки роботи щодо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827B2" w:rsidRPr="00926F85" w:rsidRDefault="002827B2" w:rsidP="002F7AF6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запобігання 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дитячого травматизму </w:t>
      </w:r>
    </w:p>
    <w:p w:rsidR="002827B2" w:rsidRPr="00926F85" w:rsidRDefault="002827B2" w:rsidP="002F7AF6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>/201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му 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 ро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ці</w:t>
      </w:r>
    </w:p>
    <w:p w:rsidR="002827B2" w:rsidRPr="00926F85" w:rsidRDefault="002827B2" w:rsidP="002F7AF6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27B2" w:rsidRDefault="002827B2" w:rsidP="00A167E9">
      <w:pPr>
        <w:tabs>
          <w:tab w:val="left" w:pos="0"/>
        </w:tabs>
        <w:spacing w:line="36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На виконання законів України «Про освіту», «Про загальну середню освіту», «Про дошкільну освіту», «Про охорону праці», «Про пожежну безпеку», «Про забезпечення санітарного та епідеміологічного благополуччя населення», Положення про організацію роботи з охорони праці учасників навчально-виховного процесу в установах і закладах освіти,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затвердженого наказом Міністерства освіти і науки України від 01.08.01.№ 563, Положення про порядок розслідування нещасних випадків, що сталися під час навчально-виховного процесу в навчальних закладах,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затвердженого наказом Міністерства освіти і науки України від 31.08.01.№ 616, плану роботи закладу на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/201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навчальний рік педагогічним колективом проводиться робота щодо формування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вихованців навичок безпечної поведінки,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здорового способу життя,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запобігання всіх видів дитячого травматизму.</w:t>
      </w:r>
    </w:p>
    <w:p w:rsidR="002827B2" w:rsidRPr="003F746C" w:rsidRDefault="002827B2" w:rsidP="00A167E9">
      <w:pPr>
        <w:tabs>
          <w:tab w:val="left" w:pos="-12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 xml:space="preserve">Відвідані </w:t>
      </w:r>
      <w:proofErr w:type="spellStart"/>
      <w:r w:rsidRPr="003F746C"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предмету «Основи здоров'я»</w:t>
      </w:r>
      <w:r w:rsidRPr="003F746C">
        <w:rPr>
          <w:sz w:val="28"/>
          <w:szCs w:val="28"/>
          <w:lang w:val="uk-UA"/>
        </w:rPr>
        <w:t xml:space="preserve"> показали, що учні мають певні знання з безпеки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життєдіяльності. На </w:t>
      </w:r>
      <w:proofErr w:type="spellStart"/>
      <w:r w:rsidRPr="003F746C">
        <w:rPr>
          <w:sz w:val="28"/>
          <w:szCs w:val="28"/>
          <w:lang w:val="uk-UA"/>
        </w:rPr>
        <w:t>уроках</w:t>
      </w:r>
      <w:proofErr w:type="spellEnd"/>
      <w:r w:rsidRPr="003F746C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 xml:space="preserve">і початкових класів та </w:t>
      </w:r>
      <w:r w:rsidRPr="003F746C">
        <w:rPr>
          <w:sz w:val="28"/>
          <w:szCs w:val="28"/>
          <w:lang w:val="uk-UA"/>
        </w:rPr>
        <w:t xml:space="preserve">  предмет</w:t>
      </w:r>
      <w:r>
        <w:rPr>
          <w:sz w:val="28"/>
          <w:szCs w:val="28"/>
          <w:lang w:val="uk-UA"/>
        </w:rPr>
        <w:t xml:space="preserve">ів з </w:t>
      </w:r>
      <w:r w:rsidRPr="008F3160">
        <w:rPr>
          <w:sz w:val="28"/>
          <w:szCs w:val="28"/>
          <w:lang w:val="uk-UA"/>
        </w:rPr>
        <w:t>основ здоров’я</w:t>
      </w:r>
      <w:r>
        <w:rPr>
          <w:sz w:val="28"/>
          <w:szCs w:val="28"/>
          <w:lang w:val="uk-UA"/>
        </w:rPr>
        <w:t xml:space="preserve">, основ безпеки життєдіяльності </w:t>
      </w:r>
      <w:r w:rsidRPr="003F746C">
        <w:rPr>
          <w:sz w:val="28"/>
          <w:szCs w:val="28"/>
          <w:lang w:val="uk-UA"/>
        </w:rPr>
        <w:t>у 5-10 класа</w:t>
      </w:r>
      <w:r>
        <w:rPr>
          <w:sz w:val="28"/>
          <w:szCs w:val="28"/>
          <w:lang w:val="uk-UA"/>
        </w:rPr>
        <w:t xml:space="preserve">х </w:t>
      </w:r>
      <w:proofErr w:type="spellStart"/>
      <w:r w:rsidRPr="000042DD">
        <w:rPr>
          <w:sz w:val="28"/>
          <w:szCs w:val="28"/>
          <w:lang w:val="uk-UA"/>
        </w:rPr>
        <w:t>Ліпейко</w:t>
      </w:r>
      <w:proofErr w:type="spellEnd"/>
      <w:r w:rsidRPr="000042DD">
        <w:rPr>
          <w:sz w:val="28"/>
          <w:szCs w:val="28"/>
          <w:lang w:val="uk-UA"/>
        </w:rPr>
        <w:t xml:space="preserve"> В.Ф., </w:t>
      </w:r>
      <w:proofErr w:type="spellStart"/>
      <w:r w:rsidRPr="000042DD">
        <w:rPr>
          <w:sz w:val="28"/>
          <w:szCs w:val="28"/>
          <w:lang w:val="uk-UA"/>
        </w:rPr>
        <w:t>Мелашич</w:t>
      </w:r>
      <w:proofErr w:type="spellEnd"/>
      <w:r w:rsidRPr="000042DD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>, Решетова С.П.</w:t>
      </w:r>
      <w:r w:rsidRPr="000042DD"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 навчають учнів правилам дорожнього </w:t>
      </w:r>
      <w:r>
        <w:rPr>
          <w:sz w:val="28"/>
          <w:szCs w:val="28"/>
          <w:lang w:val="uk-UA"/>
        </w:rPr>
        <w:t>ру</w:t>
      </w:r>
      <w:r w:rsidRPr="003F746C">
        <w:rPr>
          <w:sz w:val="28"/>
          <w:szCs w:val="28"/>
          <w:lang w:val="uk-UA"/>
        </w:rPr>
        <w:t>ху, пожежної безпеки, діям у разі надзвичайних ситуацій, нещасних випадків у побуті тощо. Під час занять використовують різноманітні корекційні ігри, наочність,</w:t>
      </w:r>
      <w:r>
        <w:rPr>
          <w:sz w:val="28"/>
          <w:szCs w:val="28"/>
          <w:lang w:val="uk-UA"/>
        </w:rPr>
        <w:t xml:space="preserve"> проводять </w:t>
      </w:r>
      <w:r w:rsidRPr="003F746C">
        <w:rPr>
          <w:sz w:val="28"/>
          <w:szCs w:val="28"/>
          <w:lang w:val="uk-UA"/>
        </w:rPr>
        <w:t xml:space="preserve">практичні заняття, під час яких </w:t>
      </w:r>
      <w:r>
        <w:rPr>
          <w:sz w:val="28"/>
          <w:szCs w:val="28"/>
          <w:lang w:val="uk-UA"/>
        </w:rPr>
        <w:t>вихованці</w:t>
      </w:r>
      <w:r w:rsidRPr="003F746C">
        <w:rPr>
          <w:sz w:val="28"/>
          <w:szCs w:val="28"/>
          <w:lang w:val="uk-UA"/>
        </w:rPr>
        <w:t xml:space="preserve"> закріплюють отримані знання, навчаються надавати першу допомогу у разі виникнення травм.  </w:t>
      </w:r>
    </w:p>
    <w:p w:rsidR="002827B2" w:rsidRPr="003F746C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</w:t>
      </w: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-10</w:t>
      </w:r>
      <w:r>
        <w:rPr>
          <w:sz w:val="28"/>
          <w:szCs w:val="28"/>
          <w:lang w:val="uk-UA"/>
        </w:rPr>
        <w:t>-х</w:t>
      </w:r>
      <w:r w:rsidRPr="003F746C">
        <w:rPr>
          <w:sz w:val="28"/>
          <w:szCs w:val="28"/>
          <w:lang w:val="uk-UA"/>
        </w:rPr>
        <w:t xml:space="preserve"> класів проводять виховні години за єдиною тематикою з питань безпеки життєдіяльності з відповідними записами в класних журналах. З учнями, які були відсутні під час занять, </w:t>
      </w:r>
      <w:proofErr w:type="spellStart"/>
      <w:r w:rsidRPr="003F746C">
        <w:rPr>
          <w:sz w:val="28"/>
          <w:szCs w:val="28"/>
          <w:lang w:val="uk-UA"/>
        </w:rPr>
        <w:t>обов</w:t>
      </w:r>
      <w:proofErr w:type="spellEnd"/>
      <w:r w:rsidRPr="003F746C">
        <w:rPr>
          <w:sz w:val="28"/>
          <w:szCs w:val="28"/>
        </w:rPr>
        <w:t>’</w:t>
      </w:r>
      <w:proofErr w:type="spellStart"/>
      <w:r w:rsidRPr="003F746C">
        <w:rPr>
          <w:sz w:val="28"/>
          <w:szCs w:val="28"/>
          <w:lang w:val="uk-UA"/>
        </w:rPr>
        <w:t>язково</w:t>
      </w:r>
      <w:proofErr w:type="spellEnd"/>
      <w:r w:rsidRPr="003F746C">
        <w:rPr>
          <w:sz w:val="28"/>
          <w:szCs w:val="28"/>
          <w:lang w:val="uk-UA"/>
        </w:rPr>
        <w:t xml:space="preserve"> проводяться індивідуальні бесіди, факт проведення яких також фіксується в класному журналі. Напередодні </w:t>
      </w:r>
      <w:r>
        <w:rPr>
          <w:sz w:val="28"/>
          <w:szCs w:val="28"/>
          <w:lang w:val="uk-UA"/>
        </w:rPr>
        <w:lastRenderedPageBreak/>
        <w:t>осінніх та зимових, весняних та перед літніми канікулами у закладі</w:t>
      </w:r>
      <w:r w:rsidRPr="003F746C">
        <w:rPr>
          <w:sz w:val="28"/>
          <w:szCs w:val="28"/>
          <w:lang w:val="uk-UA"/>
        </w:rPr>
        <w:t xml:space="preserve"> проводяться  комплексні бесіди з усіх видів дитячого травматизму.</w:t>
      </w:r>
      <w:r>
        <w:rPr>
          <w:sz w:val="28"/>
          <w:szCs w:val="28"/>
          <w:lang w:val="uk-UA"/>
        </w:rPr>
        <w:t xml:space="preserve"> В щоденники вклеюються пам’ятки на канікули.</w:t>
      </w:r>
    </w:p>
    <w:p w:rsidR="002827B2" w:rsidRPr="003F746C" w:rsidRDefault="002827B2" w:rsidP="00A167E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також ведуть журнали первинного, позапланового, цільового інструктажу </w:t>
      </w:r>
      <w:r>
        <w:rPr>
          <w:sz w:val="28"/>
          <w:szCs w:val="28"/>
          <w:lang w:val="uk-UA"/>
        </w:rPr>
        <w:t>з безпеки життєдіяльності учнів</w:t>
      </w:r>
      <w:r w:rsidRPr="003F746C">
        <w:rPr>
          <w:sz w:val="28"/>
          <w:szCs w:val="28"/>
          <w:lang w:val="uk-UA"/>
        </w:rPr>
        <w:t xml:space="preserve">. </w:t>
      </w:r>
    </w:p>
    <w:p w:rsidR="002827B2" w:rsidRPr="003F746C" w:rsidRDefault="002827B2" w:rsidP="00A167E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</w:t>
      </w:r>
      <w:r w:rsidRPr="003F746C">
        <w:rPr>
          <w:sz w:val="28"/>
          <w:szCs w:val="28"/>
          <w:lang w:val="uk-UA"/>
        </w:rPr>
        <w:t xml:space="preserve"> оформлені куточки з безпеки дорожнього руху, протипожежної безпеки, поведінки на воді. </w:t>
      </w:r>
    </w:p>
    <w:p w:rsidR="002827B2" w:rsidRDefault="002827B2" w:rsidP="0039137F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7F417B">
        <w:rPr>
          <w:sz w:val="28"/>
          <w:szCs w:val="28"/>
          <w:lang w:val="uk-UA"/>
        </w:rPr>
        <w:t>З метою  запобігання дорожньо-транспортного травматизму серед дітей у закладі протягом</w:t>
      </w:r>
      <w:r>
        <w:rPr>
          <w:sz w:val="28"/>
          <w:szCs w:val="28"/>
          <w:lang w:val="uk-UA"/>
        </w:rPr>
        <w:t xml:space="preserve"> року </w:t>
      </w:r>
      <w:r w:rsidRPr="007F417B">
        <w:rPr>
          <w:sz w:val="28"/>
          <w:szCs w:val="28"/>
          <w:lang w:val="uk-UA"/>
        </w:rPr>
        <w:t xml:space="preserve"> відбулися  бесіди та практичні заняття  з учн</w:t>
      </w:r>
      <w:r>
        <w:rPr>
          <w:sz w:val="28"/>
          <w:szCs w:val="28"/>
          <w:lang w:val="uk-UA"/>
        </w:rPr>
        <w:t>ями про п</w:t>
      </w:r>
      <w:r w:rsidRPr="007F417B">
        <w:rPr>
          <w:sz w:val="28"/>
          <w:szCs w:val="28"/>
          <w:lang w:val="uk-UA"/>
        </w:rPr>
        <w:t>равила дорожнього руху,  ігри-тренінги,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>перегляд</w:t>
      </w:r>
      <w:r>
        <w:rPr>
          <w:sz w:val="28"/>
          <w:szCs w:val="28"/>
          <w:lang w:val="uk-UA"/>
        </w:rPr>
        <w:t>и</w:t>
      </w:r>
      <w:r w:rsidRPr="007F417B">
        <w:rPr>
          <w:sz w:val="28"/>
          <w:szCs w:val="28"/>
          <w:lang w:val="uk-UA"/>
        </w:rPr>
        <w:t xml:space="preserve"> відеофільм</w:t>
      </w:r>
      <w:r>
        <w:rPr>
          <w:sz w:val="28"/>
          <w:szCs w:val="28"/>
          <w:lang w:val="uk-UA"/>
        </w:rPr>
        <w:t>ів та мультфільмів про</w:t>
      </w:r>
      <w:r w:rsidRPr="007F4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F417B">
        <w:rPr>
          <w:sz w:val="28"/>
          <w:szCs w:val="28"/>
          <w:lang w:val="uk-UA"/>
        </w:rPr>
        <w:t>равила дорожнього руху.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 xml:space="preserve">Проведені виховні заходи сприяли розширенню знань </w:t>
      </w:r>
      <w:r>
        <w:rPr>
          <w:sz w:val="28"/>
          <w:szCs w:val="28"/>
          <w:lang w:val="uk-UA"/>
        </w:rPr>
        <w:t>вихованців</w:t>
      </w:r>
      <w:r w:rsidRPr="007F417B">
        <w:rPr>
          <w:sz w:val="28"/>
          <w:szCs w:val="28"/>
          <w:lang w:val="uk-UA"/>
        </w:rPr>
        <w:t xml:space="preserve"> про правила дорожнього руху та розвитку в них умінь і навичок </w:t>
      </w:r>
      <w:r>
        <w:rPr>
          <w:sz w:val="28"/>
          <w:szCs w:val="28"/>
          <w:lang w:val="uk-UA"/>
        </w:rPr>
        <w:t>безпечної поведінки на дорогах.</w:t>
      </w:r>
    </w:p>
    <w:p w:rsidR="002827B2" w:rsidRPr="003F746C" w:rsidRDefault="002827B2" w:rsidP="001F3956">
      <w:pPr>
        <w:tabs>
          <w:tab w:val="left" w:pos="4704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F417B">
        <w:rPr>
          <w:sz w:val="28"/>
          <w:szCs w:val="28"/>
          <w:lang w:val="uk-UA"/>
        </w:rPr>
        <w:t xml:space="preserve">З метою попередження травматизму під час  </w:t>
      </w:r>
      <w:r>
        <w:rPr>
          <w:sz w:val="28"/>
          <w:szCs w:val="28"/>
          <w:lang w:val="uk-UA"/>
        </w:rPr>
        <w:t>н</w:t>
      </w:r>
      <w:r w:rsidRPr="007F417B">
        <w:rPr>
          <w:sz w:val="28"/>
          <w:szCs w:val="28"/>
          <w:lang w:val="uk-UA"/>
        </w:rPr>
        <w:t xml:space="preserve">оворічних свят та зимових </w:t>
      </w:r>
      <w:r w:rsidRPr="003F746C">
        <w:rPr>
          <w:sz w:val="28"/>
          <w:szCs w:val="28"/>
          <w:lang w:val="uk-UA"/>
        </w:rPr>
        <w:t>канікул з учнями 1-10</w:t>
      </w:r>
      <w:r>
        <w:rPr>
          <w:sz w:val="28"/>
          <w:szCs w:val="28"/>
          <w:lang w:val="uk-UA"/>
        </w:rPr>
        <w:t>-х</w:t>
      </w:r>
      <w:r w:rsidRPr="003F746C">
        <w:rPr>
          <w:sz w:val="28"/>
          <w:szCs w:val="28"/>
          <w:lang w:val="uk-UA"/>
        </w:rPr>
        <w:t xml:space="preserve"> класів проведено бесіди з пожежної безпеки та правил поведінки з вибухонебезпечними предметами</w:t>
      </w:r>
      <w:r>
        <w:rPr>
          <w:sz w:val="28"/>
          <w:szCs w:val="28"/>
          <w:lang w:val="uk-UA"/>
        </w:rPr>
        <w:t>.</w:t>
      </w:r>
    </w:p>
    <w:p w:rsidR="002827B2" w:rsidRDefault="002827B2" w:rsidP="00A167E9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>На класних батьківських зборах</w:t>
      </w:r>
      <w:r>
        <w:rPr>
          <w:sz w:val="28"/>
          <w:szCs w:val="28"/>
          <w:lang w:val="uk-UA"/>
        </w:rPr>
        <w:t xml:space="preserve"> постійно</w:t>
      </w:r>
      <w:r w:rsidRPr="003F746C">
        <w:rPr>
          <w:sz w:val="28"/>
          <w:szCs w:val="28"/>
          <w:lang w:val="uk-UA"/>
        </w:rPr>
        <w:t xml:space="preserve"> обговорювалися питання про попередження всіх видів дитячого травматизму  під час</w:t>
      </w:r>
      <w:r>
        <w:rPr>
          <w:sz w:val="28"/>
          <w:szCs w:val="28"/>
          <w:lang w:val="uk-UA"/>
        </w:rPr>
        <w:t xml:space="preserve"> канікул</w:t>
      </w:r>
      <w:r w:rsidRPr="003F746C">
        <w:rPr>
          <w:sz w:val="28"/>
          <w:szCs w:val="28"/>
          <w:lang w:val="uk-UA"/>
        </w:rPr>
        <w:t>.</w:t>
      </w:r>
    </w:p>
    <w:p w:rsidR="002827B2" w:rsidRPr="003F746C" w:rsidRDefault="002827B2" w:rsidP="00A167E9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Здійснювалась робота з пропаганди здорового способу життя, формування в учнів відповідального ставлення до свого здоров</w:t>
      </w:r>
      <w:r w:rsidRPr="00597E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 У закладі  запроваджено комплекс</w:t>
      </w:r>
      <w:r w:rsidRPr="00E6678C">
        <w:rPr>
          <w:sz w:val="28"/>
          <w:szCs w:val="28"/>
          <w:lang w:val="uk-UA"/>
        </w:rPr>
        <w:t xml:space="preserve"> заходів, спрямован</w:t>
      </w:r>
      <w:r>
        <w:rPr>
          <w:sz w:val="28"/>
          <w:szCs w:val="28"/>
          <w:lang w:val="uk-UA"/>
        </w:rPr>
        <w:t>их на збереження здоров’я дітей: д</w:t>
      </w:r>
      <w:r w:rsidRPr="00E6678C">
        <w:rPr>
          <w:sz w:val="28"/>
          <w:szCs w:val="28"/>
          <w:lang w:val="uk-UA"/>
        </w:rPr>
        <w:t>инамічні па</w:t>
      </w:r>
      <w:r>
        <w:rPr>
          <w:sz w:val="28"/>
          <w:szCs w:val="28"/>
          <w:lang w:val="uk-UA"/>
        </w:rPr>
        <w:t xml:space="preserve">узи, ранкова гімнастика, </w:t>
      </w:r>
      <w:r w:rsidRPr="00E6678C">
        <w:rPr>
          <w:sz w:val="28"/>
          <w:szCs w:val="28"/>
          <w:lang w:val="uk-UA"/>
        </w:rPr>
        <w:t>рухливі і спортивні ігри</w:t>
      </w:r>
      <w:r>
        <w:rPr>
          <w:sz w:val="28"/>
          <w:szCs w:val="28"/>
          <w:lang w:val="uk-UA"/>
        </w:rPr>
        <w:t>,  спортивні змагання, прогулянки на свіжому повітрі тощо.</w:t>
      </w:r>
    </w:p>
    <w:p w:rsidR="002827B2" w:rsidRPr="003F746C" w:rsidRDefault="002827B2" w:rsidP="00A167E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У серпні проведено поглиблений  медичний </w:t>
      </w:r>
      <w:r>
        <w:rPr>
          <w:sz w:val="28"/>
          <w:szCs w:val="28"/>
          <w:lang w:val="uk-UA"/>
        </w:rPr>
        <w:t xml:space="preserve"> огляд учнів  закладу</w:t>
      </w:r>
      <w:r w:rsidRPr="003F746C">
        <w:rPr>
          <w:sz w:val="28"/>
          <w:szCs w:val="28"/>
          <w:lang w:val="uk-UA"/>
        </w:rPr>
        <w:t xml:space="preserve">. На підставі довідок про стан </w:t>
      </w:r>
      <w:proofErr w:type="spellStart"/>
      <w:r w:rsidRPr="003F746C">
        <w:rPr>
          <w:sz w:val="28"/>
          <w:szCs w:val="28"/>
          <w:lang w:val="uk-UA"/>
        </w:rPr>
        <w:t>здоров</w:t>
      </w:r>
      <w:proofErr w:type="spellEnd"/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 xml:space="preserve">я здійснено розподіл учнів </w:t>
      </w:r>
      <w:r>
        <w:rPr>
          <w:sz w:val="28"/>
          <w:szCs w:val="28"/>
          <w:lang w:val="uk-UA"/>
        </w:rPr>
        <w:t>НВК</w:t>
      </w:r>
      <w:r w:rsidRPr="003F746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групи для занять фізкультурою.</w:t>
      </w:r>
    </w:p>
    <w:p w:rsidR="002827B2" w:rsidRPr="003F746C" w:rsidRDefault="002827B2" w:rsidP="00A167E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Медичний кабінет забезпечений достатньою кількістю ліків для надання першої медичної допомоги.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>У кожній май</w:t>
      </w:r>
      <w:r>
        <w:rPr>
          <w:sz w:val="28"/>
          <w:szCs w:val="28"/>
          <w:lang w:val="uk-UA"/>
        </w:rPr>
        <w:t xml:space="preserve">стерні </w:t>
      </w:r>
      <w:r w:rsidRPr="003F746C">
        <w:rPr>
          <w:sz w:val="28"/>
          <w:szCs w:val="28"/>
          <w:lang w:val="uk-UA"/>
        </w:rPr>
        <w:t>є аптечки першої медичної долікарської допомоги.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Медичні працівники </w:t>
      </w:r>
      <w:r>
        <w:rPr>
          <w:sz w:val="28"/>
          <w:szCs w:val="28"/>
          <w:lang w:val="uk-UA"/>
        </w:rPr>
        <w:t xml:space="preserve">здійснюють контроль за </w:t>
      </w:r>
      <w:r w:rsidRPr="003F746C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істю</w:t>
      </w:r>
      <w:r w:rsidRPr="003F746C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их</w:t>
      </w:r>
      <w:r w:rsidRPr="003F746C">
        <w:rPr>
          <w:sz w:val="28"/>
          <w:szCs w:val="28"/>
          <w:lang w:val="uk-UA"/>
        </w:rPr>
        <w:t xml:space="preserve"> щеплен</w:t>
      </w:r>
      <w:r>
        <w:rPr>
          <w:sz w:val="28"/>
          <w:szCs w:val="28"/>
          <w:lang w:val="uk-UA"/>
        </w:rPr>
        <w:t>ь</w:t>
      </w:r>
      <w:r w:rsidRPr="003F746C">
        <w:rPr>
          <w:sz w:val="28"/>
          <w:szCs w:val="28"/>
          <w:lang w:val="uk-UA"/>
        </w:rPr>
        <w:t xml:space="preserve"> проти дифтерії, корі  відповідно до плану роботи, що затверджений імунологічним кабінетом </w:t>
      </w:r>
      <w:r>
        <w:rPr>
          <w:sz w:val="28"/>
          <w:szCs w:val="28"/>
          <w:lang w:val="uk-UA"/>
        </w:rPr>
        <w:t xml:space="preserve">дитячої </w:t>
      </w:r>
      <w:r w:rsidRPr="003F746C">
        <w:rPr>
          <w:sz w:val="28"/>
          <w:szCs w:val="28"/>
          <w:lang w:val="uk-UA"/>
        </w:rPr>
        <w:t>поліклініки № 2</w:t>
      </w: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 Щотижня </w:t>
      </w:r>
      <w:r w:rsidRPr="003F746C">
        <w:rPr>
          <w:sz w:val="28"/>
          <w:szCs w:val="28"/>
          <w:lang w:val="uk-UA"/>
        </w:rPr>
        <w:lastRenderedPageBreak/>
        <w:t xml:space="preserve">медпрацівники та </w:t>
      </w:r>
      <w:r w:rsidRPr="005E0067">
        <w:rPr>
          <w:sz w:val="28"/>
          <w:szCs w:val="28"/>
          <w:lang w:val="uk-UA"/>
        </w:rPr>
        <w:t>щоденно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вихователі проводять огляд учнів на </w:t>
      </w:r>
      <w:proofErr w:type="spellStart"/>
      <w:r w:rsidRPr="003F746C">
        <w:rPr>
          <w:sz w:val="28"/>
          <w:szCs w:val="28"/>
          <w:lang w:val="uk-UA"/>
        </w:rPr>
        <w:t>педикульоз</w:t>
      </w:r>
      <w:proofErr w:type="spellEnd"/>
      <w:r w:rsidRPr="003F746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Проводяться бесіди та лекції за темами: </w:t>
      </w:r>
      <w:r w:rsidRPr="003F746C">
        <w:rPr>
          <w:sz w:val="28"/>
          <w:szCs w:val="28"/>
          <w:lang w:val="uk-UA"/>
        </w:rPr>
        <w:t xml:space="preserve">«Профілактика </w:t>
      </w:r>
      <w:proofErr w:type="spellStart"/>
      <w:r w:rsidRPr="003F746C">
        <w:rPr>
          <w:sz w:val="28"/>
          <w:szCs w:val="28"/>
          <w:lang w:val="uk-UA"/>
        </w:rPr>
        <w:t>педикульозу</w:t>
      </w:r>
      <w:proofErr w:type="spellEnd"/>
      <w:r w:rsidRPr="003F746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туберкульозу»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кишкових захворювань».</w:t>
      </w:r>
    </w:p>
    <w:p w:rsidR="002827B2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Учні забезпечені 5-разовим збалансованим х</w:t>
      </w:r>
      <w:r>
        <w:rPr>
          <w:sz w:val="28"/>
          <w:szCs w:val="28"/>
          <w:lang w:val="uk-UA"/>
        </w:rPr>
        <w:t>арчуванням. Для профілактики гострих респіраторних захворювань</w:t>
      </w:r>
      <w:r w:rsidRPr="003F746C">
        <w:rPr>
          <w:sz w:val="28"/>
          <w:szCs w:val="28"/>
          <w:lang w:val="uk-UA"/>
        </w:rPr>
        <w:t xml:space="preserve"> та грипу здійснюється С-вітамінізація третіх страв.</w:t>
      </w:r>
    </w:p>
    <w:p w:rsidR="002827B2" w:rsidRPr="003F746C" w:rsidRDefault="002827B2" w:rsidP="00A167E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року випадків травматизму серед учнів під час навчально-виховного та в побуті  не зафіксовано.</w:t>
      </w:r>
    </w:p>
    <w:p w:rsidR="002827B2" w:rsidRPr="003F746C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Але, незважаючи  на проведену роботу щодо безпеки життєдіяльності учнів, мають місце недоліки:</w:t>
      </w:r>
      <w:r w:rsidRPr="003F746C">
        <w:rPr>
          <w:sz w:val="28"/>
          <w:szCs w:val="28"/>
          <w:lang w:val="uk-UA"/>
        </w:rPr>
        <w:tab/>
      </w:r>
    </w:p>
    <w:p w:rsidR="002827B2" w:rsidRPr="005E0067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>- деякі учні мають пропуски навчальних занять через хворобу;</w:t>
      </w:r>
    </w:p>
    <w:p w:rsidR="002827B2" w:rsidRPr="005E0067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>- класні керівники несистематично проводять запис  бесід з безпеки житт</w:t>
      </w:r>
      <w:r>
        <w:rPr>
          <w:sz w:val="28"/>
          <w:szCs w:val="28"/>
          <w:lang w:val="uk-UA"/>
        </w:rPr>
        <w:t>єдіяльності у журналах з учнями.</w:t>
      </w:r>
    </w:p>
    <w:p w:rsidR="002827B2" w:rsidRPr="003F746C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Зважаючи на викладе</w:t>
      </w:r>
      <w:r w:rsidRPr="003F746C">
        <w:rPr>
          <w:sz w:val="28"/>
          <w:szCs w:val="28"/>
          <w:lang w:val="uk-UA"/>
        </w:rPr>
        <w:t>не вище</w:t>
      </w:r>
    </w:p>
    <w:p w:rsidR="002827B2" w:rsidRPr="003F746C" w:rsidRDefault="002827B2" w:rsidP="002F7AF6">
      <w:pPr>
        <w:jc w:val="both"/>
        <w:rPr>
          <w:sz w:val="28"/>
          <w:szCs w:val="28"/>
          <w:lang w:val="uk-UA"/>
        </w:rPr>
      </w:pPr>
    </w:p>
    <w:p w:rsidR="002827B2" w:rsidRDefault="002827B2" w:rsidP="002F7AF6">
      <w:pPr>
        <w:jc w:val="both"/>
        <w:outlineLvl w:val="0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НАКАЗУЮ:</w:t>
      </w:r>
    </w:p>
    <w:p w:rsidR="002827B2" w:rsidRDefault="002827B2" w:rsidP="002F7AF6">
      <w:pPr>
        <w:jc w:val="both"/>
        <w:outlineLvl w:val="0"/>
        <w:rPr>
          <w:sz w:val="28"/>
          <w:szCs w:val="28"/>
          <w:lang w:val="uk-UA"/>
        </w:rPr>
      </w:pPr>
    </w:p>
    <w:p w:rsidR="002827B2" w:rsidRDefault="002827B2" w:rsidP="002265F5">
      <w:pPr>
        <w:spacing w:line="360" w:lineRule="auto"/>
        <w:ind w:right="-1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Рівень стану роботи щодо 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безпеки життєдіяльності учнів та запобігання всіх видів дитячого травматизму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вважати достатнім.</w:t>
      </w:r>
    </w:p>
    <w:p w:rsidR="002827B2" w:rsidRPr="003F746C" w:rsidRDefault="002827B2" w:rsidP="002265F5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</w:t>
      </w:r>
      <w:r w:rsidRPr="003F746C">
        <w:rPr>
          <w:sz w:val="28"/>
          <w:szCs w:val="28"/>
          <w:lang w:val="uk-UA"/>
        </w:rPr>
        <w:t>ласним керівникам, вихователям:</w:t>
      </w:r>
    </w:p>
    <w:p w:rsidR="002827B2" w:rsidRPr="003F746C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.1. Продовжити інформаційно-освітню роботу з охорони життя та здоров’я учнів, формування навичок здорового способу життя із залученням  інспекторів </w:t>
      </w:r>
      <w:r>
        <w:rPr>
          <w:sz w:val="28"/>
          <w:szCs w:val="28"/>
          <w:lang w:val="uk-UA"/>
        </w:rPr>
        <w:t xml:space="preserve">державної автоінспекції </w:t>
      </w:r>
      <w:r w:rsidRPr="003F746C">
        <w:rPr>
          <w:sz w:val="28"/>
          <w:szCs w:val="28"/>
          <w:lang w:val="uk-UA"/>
        </w:rPr>
        <w:t>та медичних працівників.</w:t>
      </w:r>
    </w:p>
    <w:p w:rsidR="002827B2" w:rsidRPr="008C5EB4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П</w:t>
      </w:r>
      <w:r w:rsidRPr="003F746C">
        <w:rPr>
          <w:sz w:val="28"/>
          <w:szCs w:val="28"/>
          <w:lang w:val="uk-UA"/>
        </w:rPr>
        <w:t>ротягом  20</w:t>
      </w:r>
      <w:r w:rsidRPr="00E8479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8/</w:t>
      </w:r>
      <w:r w:rsidRPr="003F746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  навчального року</w:t>
      </w:r>
    </w:p>
    <w:p w:rsidR="002827B2" w:rsidRPr="003F746C" w:rsidRDefault="002827B2" w:rsidP="00A167E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.2. У </w:t>
      </w:r>
      <w:r w:rsidRPr="009A557A">
        <w:rPr>
          <w:sz w:val="28"/>
          <w:szCs w:val="28"/>
          <w:lang w:val="uk-UA"/>
        </w:rPr>
        <w:t>журналах реєстрації первинного, позапланового, цільового інструктажів вихованців з безпеки життєдіяльності та</w:t>
      </w:r>
      <w:r w:rsidRPr="003F746C">
        <w:rPr>
          <w:sz w:val="28"/>
          <w:szCs w:val="28"/>
          <w:lang w:val="uk-UA"/>
        </w:rPr>
        <w:t xml:space="preserve"> класних журналах  регулярно відображати роботу з попередження дитячого травматизму.</w:t>
      </w:r>
    </w:p>
    <w:p w:rsidR="002827B2" w:rsidRPr="003F746C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П</w:t>
      </w:r>
      <w:r w:rsidRPr="003F746C">
        <w:rPr>
          <w:sz w:val="28"/>
          <w:szCs w:val="28"/>
          <w:lang w:val="uk-UA"/>
        </w:rPr>
        <w:t>ротягом  201</w:t>
      </w:r>
      <w:r>
        <w:rPr>
          <w:sz w:val="28"/>
          <w:szCs w:val="28"/>
          <w:lang w:val="uk-UA"/>
        </w:rPr>
        <w:t>8/</w:t>
      </w:r>
      <w:r w:rsidRPr="003F746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 навчального року</w:t>
      </w:r>
    </w:p>
    <w:p w:rsidR="002827B2" w:rsidRPr="001702C0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.3. </w:t>
      </w:r>
      <w:r w:rsidRPr="001702C0">
        <w:rPr>
          <w:sz w:val="28"/>
          <w:szCs w:val="28"/>
          <w:lang w:val="uk-UA"/>
        </w:rPr>
        <w:t xml:space="preserve">Проводити роз’яснювальну роботу серед батьків щодо дотримання правил безпечної поведінки, санітарно-гігієнічних норм, попередження інфекційних захворювань, </w:t>
      </w:r>
      <w:proofErr w:type="spellStart"/>
      <w:r w:rsidRPr="001702C0">
        <w:rPr>
          <w:sz w:val="28"/>
          <w:szCs w:val="28"/>
          <w:lang w:val="uk-UA"/>
        </w:rPr>
        <w:t>педикульозу</w:t>
      </w:r>
      <w:proofErr w:type="spellEnd"/>
      <w:r w:rsidRPr="001702C0">
        <w:rPr>
          <w:sz w:val="28"/>
          <w:szCs w:val="28"/>
          <w:lang w:val="uk-UA"/>
        </w:rPr>
        <w:t>.</w:t>
      </w:r>
    </w:p>
    <w:p w:rsidR="002827B2" w:rsidRPr="001702C0" w:rsidRDefault="002827B2" w:rsidP="001F3956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proofErr w:type="spellStart"/>
      <w:r w:rsidRPr="001702C0">
        <w:rPr>
          <w:sz w:val="28"/>
          <w:szCs w:val="28"/>
          <w:lang w:val="uk-UA"/>
        </w:rPr>
        <w:t>Щоп</w:t>
      </w:r>
      <w:proofErr w:type="spellEnd"/>
      <w:r w:rsidRPr="001F3956">
        <w:rPr>
          <w:sz w:val="28"/>
          <w:szCs w:val="28"/>
        </w:rPr>
        <w:t>`</w:t>
      </w:r>
      <w:proofErr w:type="spellStart"/>
      <w:r w:rsidRPr="001702C0">
        <w:rPr>
          <w:sz w:val="28"/>
          <w:szCs w:val="28"/>
          <w:lang w:val="uk-UA"/>
        </w:rPr>
        <w:t>ятниці</w:t>
      </w:r>
      <w:proofErr w:type="spellEnd"/>
    </w:p>
    <w:p w:rsidR="002827B2" w:rsidRPr="00301DA5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2.4.Запроваджувати здоров’язберігаючі, </w:t>
      </w:r>
      <w:proofErr w:type="spellStart"/>
      <w:r w:rsidRPr="00301DA5">
        <w:rPr>
          <w:sz w:val="28"/>
          <w:szCs w:val="28"/>
          <w:lang w:val="uk-UA"/>
        </w:rPr>
        <w:t>здоров</w:t>
      </w:r>
      <w:proofErr w:type="spellEnd"/>
      <w:r w:rsidRPr="00301DA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язміцнюючі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301DA5">
        <w:rPr>
          <w:sz w:val="28"/>
          <w:szCs w:val="28"/>
          <w:lang w:val="uk-UA"/>
        </w:rPr>
        <w:t>здоров</w:t>
      </w:r>
      <w:proofErr w:type="spellEnd"/>
      <w:r w:rsidRPr="00301DA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яформуючі</w:t>
      </w:r>
      <w:proofErr w:type="spellEnd"/>
      <w:r>
        <w:rPr>
          <w:sz w:val="28"/>
          <w:szCs w:val="28"/>
          <w:lang w:val="uk-UA"/>
        </w:rPr>
        <w:t xml:space="preserve"> </w:t>
      </w:r>
      <w:r w:rsidRPr="00301DA5">
        <w:rPr>
          <w:sz w:val="28"/>
          <w:szCs w:val="28"/>
          <w:lang w:val="uk-UA"/>
        </w:rPr>
        <w:t>техноло</w:t>
      </w:r>
      <w:r>
        <w:rPr>
          <w:sz w:val="28"/>
          <w:szCs w:val="28"/>
          <w:lang w:val="uk-UA"/>
        </w:rPr>
        <w:t>гії у навчально-виховний процес.</w:t>
      </w:r>
    </w:p>
    <w:p w:rsidR="002827B2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Протягом 2018/2019 навчального року</w:t>
      </w:r>
    </w:p>
    <w:p w:rsidR="002827B2" w:rsidRPr="003F746C" w:rsidRDefault="002827B2" w:rsidP="00087D35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Медичним працівникам</w:t>
      </w:r>
      <w:r w:rsidRPr="003F746C">
        <w:rPr>
          <w:sz w:val="28"/>
          <w:szCs w:val="28"/>
          <w:lang w:val="uk-UA"/>
        </w:rPr>
        <w:t>:</w:t>
      </w:r>
    </w:p>
    <w:p w:rsidR="002827B2" w:rsidRPr="003F746C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.1.Здійснювати моніторинг стану </w:t>
      </w:r>
      <w:proofErr w:type="spellStart"/>
      <w:r w:rsidRPr="003F746C">
        <w:rPr>
          <w:sz w:val="28"/>
          <w:szCs w:val="28"/>
          <w:lang w:val="uk-UA"/>
        </w:rPr>
        <w:t>здоров</w:t>
      </w:r>
      <w:proofErr w:type="spellEnd"/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>я вихованців.</w:t>
      </w:r>
    </w:p>
    <w:p w:rsidR="002827B2" w:rsidRPr="00026418" w:rsidRDefault="002827B2" w:rsidP="001F3956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Протягом 2018/2019 навчального року</w:t>
      </w:r>
    </w:p>
    <w:p w:rsidR="002827B2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Проводи</w:t>
      </w:r>
      <w:r w:rsidRPr="003F746C">
        <w:rPr>
          <w:sz w:val="28"/>
          <w:szCs w:val="28"/>
          <w:lang w:val="uk-UA"/>
        </w:rPr>
        <w:t xml:space="preserve">ти медико-педагогічні спостереження </w:t>
      </w:r>
      <w:r>
        <w:rPr>
          <w:sz w:val="28"/>
          <w:szCs w:val="28"/>
          <w:lang w:val="uk-UA"/>
        </w:rPr>
        <w:t xml:space="preserve">під час </w:t>
      </w:r>
      <w:r w:rsidRPr="003F746C">
        <w:rPr>
          <w:sz w:val="28"/>
          <w:szCs w:val="28"/>
          <w:lang w:val="uk-UA"/>
        </w:rPr>
        <w:t>урок</w:t>
      </w:r>
      <w:r>
        <w:rPr>
          <w:sz w:val="28"/>
          <w:szCs w:val="28"/>
          <w:lang w:val="uk-UA"/>
        </w:rPr>
        <w:t>ів</w:t>
      </w:r>
      <w:r w:rsidRPr="003F746C">
        <w:rPr>
          <w:sz w:val="28"/>
          <w:szCs w:val="28"/>
          <w:lang w:val="uk-UA"/>
        </w:rPr>
        <w:t xml:space="preserve"> фіз</w:t>
      </w:r>
      <w:r>
        <w:rPr>
          <w:sz w:val="28"/>
          <w:szCs w:val="28"/>
          <w:lang w:val="uk-UA"/>
        </w:rPr>
        <w:t>ичної культури</w:t>
      </w:r>
      <w:r w:rsidRPr="003F746C">
        <w:rPr>
          <w:sz w:val="28"/>
          <w:szCs w:val="28"/>
          <w:lang w:val="uk-UA"/>
        </w:rPr>
        <w:t>.</w:t>
      </w:r>
    </w:p>
    <w:p w:rsidR="002827B2" w:rsidRPr="00026418" w:rsidRDefault="002827B2" w:rsidP="00087D35">
      <w:pPr>
        <w:spacing w:line="360" w:lineRule="auto"/>
        <w:ind w:left="4248" w:right="-1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Протягом 2018/2019 навчального року</w:t>
      </w:r>
    </w:p>
    <w:p w:rsidR="002827B2" w:rsidRPr="003F746C" w:rsidRDefault="002827B2" w:rsidP="00087D35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746C">
        <w:rPr>
          <w:sz w:val="28"/>
          <w:szCs w:val="28"/>
          <w:lang w:val="uk-UA"/>
        </w:rPr>
        <w:t>. Контроль за виконанням да</w:t>
      </w:r>
      <w:r>
        <w:rPr>
          <w:sz w:val="28"/>
          <w:szCs w:val="28"/>
          <w:lang w:val="uk-UA"/>
        </w:rPr>
        <w:t>ного наказу залишаю за собою</w:t>
      </w:r>
    </w:p>
    <w:p w:rsidR="002827B2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2827B2" w:rsidRPr="003F746C" w:rsidRDefault="002827B2" w:rsidP="001F3956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2827B2" w:rsidRPr="003F746C" w:rsidRDefault="002827B2" w:rsidP="00A167E9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7AF6">
        <w:rPr>
          <w:sz w:val="28"/>
          <w:szCs w:val="28"/>
          <w:lang w:val="uk-UA"/>
        </w:rPr>
        <w:tab/>
      </w:r>
      <w:r w:rsidR="002F7AF6">
        <w:rPr>
          <w:sz w:val="28"/>
          <w:szCs w:val="28"/>
          <w:lang w:val="uk-UA"/>
        </w:rPr>
        <w:tab/>
      </w:r>
      <w:r w:rsidR="002F7AF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2827B2" w:rsidRDefault="002827B2">
      <w:pPr>
        <w:rPr>
          <w:lang w:val="uk-UA"/>
        </w:rPr>
      </w:pPr>
      <w:bookmarkStart w:id="0" w:name="_GoBack"/>
      <w:bookmarkEnd w:id="0"/>
    </w:p>
    <w:p w:rsidR="002827B2" w:rsidRPr="00087D35" w:rsidRDefault="002827B2">
      <w:pPr>
        <w:rPr>
          <w:sz w:val="20"/>
          <w:szCs w:val="20"/>
          <w:lang w:val="uk-UA"/>
        </w:rPr>
      </w:pPr>
      <w:r w:rsidRPr="00087D35">
        <w:rPr>
          <w:sz w:val="20"/>
          <w:szCs w:val="20"/>
          <w:lang w:val="uk-UA"/>
        </w:rPr>
        <w:t>Самойленко</w:t>
      </w:r>
    </w:p>
    <w:p w:rsidR="002827B2" w:rsidRDefault="002827B2" w:rsidP="00C66C04">
      <w:pPr>
        <w:rPr>
          <w:rFonts w:ascii="Calibri" w:hAnsi="Calibri" w:cs="Calibri"/>
          <w:sz w:val="22"/>
          <w:szCs w:val="22"/>
          <w:lang w:val="uk-UA"/>
        </w:rPr>
      </w:pPr>
    </w:p>
    <w:p w:rsidR="002827B2" w:rsidRDefault="002827B2" w:rsidP="00C66C04">
      <w:pPr>
        <w:tabs>
          <w:tab w:val="left" w:pos="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2F7AF6">
        <w:rPr>
          <w:sz w:val="28"/>
          <w:szCs w:val="28"/>
          <w:lang w:val="uk-UA"/>
        </w:rPr>
        <w:t>№</w:t>
      </w:r>
      <w:r w:rsidR="002F7AF6">
        <w:rPr>
          <w:sz w:val="28"/>
          <w:szCs w:val="28"/>
          <w:lang w:val="uk-UA"/>
        </w:rPr>
        <w:t xml:space="preserve"> 108</w:t>
      </w:r>
      <w:r w:rsidR="002F7A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25.05.2018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ознайомлені:</w:t>
      </w:r>
    </w:p>
    <w:p w:rsidR="002827B2" w:rsidRDefault="002827B2" w:rsidP="00E44A48">
      <w:pPr>
        <w:ind w:firstLine="708"/>
        <w:rPr>
          <w:sz w:val="28"/>
          <w:szCs w:val="28"/>
          <w:lang w:val="uk-UA"/>
        </w:rPr>
      </w:pP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Л.М. </w:t>
      </w:r>
      <w:proofErr w:type="spellStart"/>
      <w:r>
        <w:rPr>
          <w:sz w:val="28"/>
          <w:szCs w:val="28"/>
          <w:lang w:val="uk-UA"/>
        </w:rPr>
        <w:t>Погорєла</w:t>
      </w:r>
      <w:proofErr w:type="spellEnd"/>
      <w:r w:rsidRPr="00A32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Н.І. Орлова</w:t>
      </w:r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О.М. </w:t>
      </w:r>
      <w:proofErr w:type="spellStart"/>
      <w:r w:rsidRPr="0060549E">
        <w:rPr>
          <w:sz w:val="28"/>
          <w:szCs w:val="28"/>
          <w:lang w:val="uk-UA"/>
        </w:rPr>
        <w:t>Лебединець</w:t>
      </w:r>
      <w:proofErr w:type="spellEnd"/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>О.М. Печериця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32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Н.В. </w:t>
      </w:r>
      <w:proofErr w:type="spellStart"/>
      <w:r w:rsidRPr="0060549E">
        <w:rPr>
          <w:sz w:val="28"/>
          <w:szCs w:val="28"/>
          <w:lang w:val="uk-UA"/>
        </w:rPr>
        <w:t>Мелашич</w:t>
      </w:r>
      <w:proofErr w:type="spellEnd"/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Ю.Б. </w:t>
      </w:r>
      <w:proofErr w:type="spellStart"/>
      <w:r w:rsidRPr="0060549E">
        <w:rPr>
          <w:sz w:val="28"/>
          <w:szCs w:val="28"/>
          <w:lang w:val="uk-UA"/>
        </w:rPr>
        <w:t>Левун</w:t>
      </w:r>
      <w:proofErr w:type="spellEnd"/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>А.О. Косенко</w:t>
      </w:r>
      <w:r w:rsidRPr="00A32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О.</w:t>
      </w:r>
      <w:r w:rsidRPr="0060549E">
        <w:rPr>
          <w:sz w:val="28"/>
          <w:szCs w:val="28"/>
          <w:lang w:val="uk-UA"/>
        </w:rPr>
        <w:t xml:space="preserve"> Краснокутська</w:t>
      </w:r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Я.В. Мар’єнкова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М.В. </w:t>
      </w:r>
      <w:proofErr w:type="spellStart"/>
      <w:r>
        <w:rPr>
          <w:sz w:val="28"/>
          <w:szCs w:val="28"/>
          <w:lang w:val="uk-UA"/>
        </w:rPr>
        <w:t>Сироватська</w:t>
      </w:r>
      <w:proofErr w:type="spellEnd"/>
      <w:r w:rsidRPr="00C508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В.Я. </w:t>
      </w:r>
      <w:proofErr w:type="spellStart"/>
      <w:r w:rsidRPr="0060549E">
        <w:rPr>
          <w:sz w:val="28"/>
          <w:szCs w:val="28"/>
          <w:lang w:val="uk-UA"/>
        </w:rPr>
        <w:t>Бескорса</w:t>
      </w:r>
      <w:proofErr w:type="spellEnd"/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Пономарьова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>Л.В. Руденко</w:t>
      </w:r>
      <w:r w:rsidRPr="00D25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С.Л. </w:t>
      </w:r>
      <w:proofErr w:type="spellStart"/>
      <w:r w:rsidRPr="0060549E">
        <w:rPr>
          <w:sz w:val="28"/>
          <w:szCs w:val="28"/>
          <w:lang w:val="uk-UA"/>
        </w:rPr>
        <w:t>Мінюкова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Л.О. Роєнко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 xml:space="preserve">Н.В. </w:t>
      </w:r>
      <w:proofErr w:type="spellStart"/>
      <w:r w:rsidRPr="0060549E">
        <w:rPr>
          <w:sz w:val="28"/>
          <w:szCs w:val="28"/>
          <w:lang w:val="uk-UA"/>
        </w:rPr>
        <w:t>Плєсовських</w:t>
      </w:r>
      <w:proofErr w:type="spellEnd"/>
      <w:r w:rsidRPr="00D25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Г.І. </w:t>
      </w:r>
      <w:proofErr w:type="spellStart"/>
      <w:r w:rsidRPr="0060549E">
        <w:rPr>
          <w:sz w:val="28"/>
          <w:szCs w:val="28"/>
          <w:lang w:val="uk-UA"/>
        </w:rPr>
        <w:t>Кривошей</w:t>
      </w:r>
      <w:proofErr w:type="spellEnd"/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І.В. Ткаченко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>І.Г. Свистун</w:t>
      </w:r>
      <w:r w:rsidRPr="00A32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В.Б. Проценко</w:t>
      </w:r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Х.Г. Ткаченко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>О.М. Воловик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А.С. </w:t>
      </w:r>
      <w:proofErr w:type="spellStart"/>
      <w:r w:rsidRPr="0060549E">
        <w:rPr>
          <w:sz w:val="28"/>
          <w:szCs w:val="28"/>
          <w:lang w:val="uk-UA"/>
        </w:rPr>
        <w:t>Хмарук</w:t>
      </w:r>
      <w:proofErr w:type="spellEnd"/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О.В. </w:t>
      </w:r>
      <w:proofErr w:type="spellStart"/>
      <w:r w:rsidRPr="0060549E">
        <w:rPr>
          <w:sz w:val="28"/>
          <w:szCs w:val="28"/>
          <w:lang w:val="uk-UA"/>
        </w:rPr>
        <w:t>Хіль</w:t>
      </w:r>
      <w:proofErr w:type="spellEnd"/>
      <w:r w:rsidRPr="009D0F68">
        <w:rPr>
          <w:sz w:val="28"/>
          <w:szCs w:val="28"/>
          <w:lang w:val="uk-UA"/>
        </w:rPr>
        <w:t xml:space="preserve"> 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Христенко</w:t>
      </w:r>
      <w:r w:rsidRPr="00D25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С.А. Черкашина</w:t>
      </w:r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Т.О. Шевченко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 Філатова</w:t>
      </w:r>
      <w:r w:rsidRPr="00EA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І.О. </w:t>
      </w:r>
      <w:proofErr w:type="spellStart"/>
      <w:r w:rsidRPr="0060549E">
        <w:rPr>
          <w:sz w:val="28"/>
          <w:szCs w:val="28"/>
          <w:lang w:val="uk-UA"/>
        </w:rPr>
        <w:t>Алєкперова</w:t>
      </w:r>
      <w:proofErr w:type="spellEnd"/>
      <w:r w:rsidRPr="009D0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Н.С. Савченко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>І.В. Пугач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Л.П. Васильєва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Л.М. </w:t>
      </w:r>
      <w:proofErr w:type="spellStart"/>
      <w:r>
        <w:rPr>
          <w:sz w:val="28"/>
          <w:szCs w:val="28"/>
          <w:lang w:val="uk-UA"/>
        </w:rPr>
        <w:t>Обуховська</w:t>
      </w:r>
      <w:proofErr w:type="spellEnd"/>
      <w:r w:rsidRPr="00EA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А.Ю. </w:t>
      </w:r>
      <w:proofErr w:type="spellStart"/>
      <w:r w:rsidRPr="0060549E">
        <w:rPr>
          <w:sz w:val="28"/>
          <w:szCs w:val="28"/>
          <w:lang w:val="uk-UA"/>
        </w:rPr>
        <w:t>Вербовський</w:t>
      </w:r>
      <w:proofErr w:type="spellEnd"/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С.П. Решетова</w:t>
      </w:r>
      <w:r w:rsidRPr="00EA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В.Є. Дмитренко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О.О. </w:t>
      </w:r>
      <w:proofErr w:type="spellStart"/>
      <w:r>
        <w:rPr>
          <w:sz w:val="28"/>
          <w:szCs w:val="28"/>
          <w:lang w:val="uk-UA"/>
        </w:rPr>
        <w:t>Радецька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 xml:space="preserve">Т.М. </w:t>
      </w:r>
      <w:proofErr w:type="spellStart"/>
      <w:r w:rsidRPr="0060549E">
        <w:rPr>
          <w:sz w:val="28"/>
          <w:szCs w:val="28"/>
          <w:lang w:val="uk-UA"/>
        </w:rPr>
        <w:t>Караченцева</w:t>
      </w:r>
      <w:proofErr w:type="spellEnd"/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 xml:space="preserve">В.Ф. </w:t>
      </w:r>
      <w:proofErr w:type="spellStart"/>
      <w:r w:rsidRPr="0060549E">
        <w:rPr>
          <w:sz w:val="28"/>
          <w:szCs w:val="28"/>
          <w:lang w:val="uk-UA"/>
        </w:rPr>
        <w:t>Ліпейко</w:t>
      </w:r>
      <w:proofErr w:type="spellEnd"/>
      <w:r w:rsidRPr="00D25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І.В. Качинська</w:t>
      </w:r>
    </w:p>
    <w:p w:rsidR="002827B2" w:rsidRDefault="002827B2" w:rsidP="002F7AF6">
      <w:pPr>
        <w:spacing w:line="360" w:lineRule="auto"/>
        <w:ind w:firstLine="708"/>
        <w:rPr>
          <w:sz w:val="28"/>
          <w:szCs w:val="28"/>
          <w:lang w:val="uk-UA"/>
        </w:rPr>
      </w:pPr>
      <w:r w:rsidRPr="0060549E">
        <w:rPr>
          <w:sz w:val="28"/>
          <w:szCs w:val="28"/>
          <w:lang w:val="uk-UA"/>
        </w:rPr>
        <w:t xml:space="preserve">О.І. </w:t>
      </w:r>
      <w:proofErr w:type="spellStart"/>
      <w:r w:rsidRPr="0060549E">
        <w:rPr>
          <w:sz w:val="28"/>
          <w:szCs w:val="28"/>
          <w:lang w:val="uk-UA"/>
        </w:rPr>
        <w:t>Немшилова</w:t>
      </w:r>
      <w:proofErr w:type="spellEnd"/>
      <w:r w:rsidRPr="00EA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549E">
        <w:rPr>
          <w:sz w:val="28"/>
          <w:szCs w:val="28"/>
          <w:lang w:val="uk-UA"/>
        </w:rPr>
        <w:t>О.О. Кириченко</w:t>
      </w:r>
    </w:p>
    <w:sectPr w:rsidR="002827B2" w:rsidSect="00A167E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A44"/>
    <w:rsid w:val="000042DD"/>
    <w:rsid w:val="00026418"/>
    <w:rsid w:val="0003005A"/>
    <w:rsid w:val="00080585"/>
    <w:rsid w:val="00087D35"/>
    <w:rsid w:val="000D7CA8"/>
    <w:rsid w:val="0011657C"/>
    <w:rsid w:val="00133F41"/>
    <w:rsid w:val="001702C0"/>
    <w:rsid w:val="00177973"/>
    <w:rsid w:val="001C5987"/>
    <w:rsid w:val="001F14CA"/>
    <w:rsid w:val="001F3956"/>
    <w:rsid w:val="001F5DA1"/>
    <w:rsid w:val="00202416"/>
    <w:rsid w:val="002265F5"/>
    <w:rsid w:val="0023788F"/>
    <w:rsid w:val="002827B2"/>
    <w:rsid w:val="002F7730"/>
    <w:rsid w:val="002F7AF6"/>
    <w:rsid w:val="00301DA5"/>
    <w:rsid w:val="00322235"/>
    <w:rsid w:val="00341631"/>
    <w:rsid w:val="00367CEE"/>
    <w:rsid w:val="0039137F"/>
    <w:rsid w:val="003A1F49"/>
    <w:rsid w:val="003A27EE"/>
    <w:rsid w:val="003D125B"/>
    <w:rsid w:val="003E51AD"/>
    <w:rsid w:val="003F1C3A"/>
    <w:rsid w:val="003F746C"/>
    <w:rsid w:val="004670ED"/>
    <w:rsid w:val="004677F1"/>
    <w:rsid w:val="004C6073"/>
    <w:rsid w:val="00504BB6"/>
    <w:rsid w:val="00567C24"/>
    <w:rsid w:val="0058464F"/>
    <w:rsid w:val="00597EFF"/>
    <w:rsid w:val="005B5A74"/>
    <w:rsid w:val="005E0067"/>
    <w:rsid w:val="005E1B5D"/>
    <w:rsid w:val="005F0396"/>
    <w:rsid w:val="006027B0"/>
    <w:rsid w:val="0060549E"/>
    <w:rsid w:val="006174E4"/>
    <w:rsid w:val="00623A06"/>
    <w:rsid w:val="006255F9"/>
    <w:rsid w:val="00662B35"/>
    <w:rsid w:val="00690D5B"/>
    <w:rsid w:val="006A416C"/>
    <w:rsid w:val="00700A6E"/>
    <w:rsid w:val="007120AE"/>
    <w:rsid w:val="00714EDE"/>
    <w:rsid w:val="00733F22"/>
    <w:rsid w:val="00737949"/>
    <w:rsid w:val="007550EF"/>
    <w:rsid w:val="00797963"/>
    <w:rsid w:val="007B6A62"/>
    <w:rsid w:val="007F417B"/>
    <w:rsid w:val="00800684"/>
    <w:rsid w:val="00812905"/>
    <w:rsid w:val="008334AC"/>
    <w:rsid w:val="008460CD"/>
    <w:rsid w:val="00850A84"/>
    <w:rsid w:val="00856792"/>
    <w:rsid w:val="008717D6"/>
    <w:rsid w:val="008928E6"/>
    <w:rsid w:val="008C5EB4"/>
    <w:rsid w:val="008D4A44"/>
    <w:rsid w:val="008E235C"/>
    <w:rsid w:val="008F3160"/>
    <w:rsid w:val="00926F85"/>
    <w:rsid w:val="0095313A"/>
    <w:rsid w:val="00977212"/>
    <w:rsid w:val="009A557A"/>
    <w:rsid w:val="009D0F68"/>
    <w:rsid w:val="009F34B4"/>
    <w:rsid w:val="009F34F4"/>
    <w:rsid w:val="00A15E11"/>
    <w:rsid w:val="00A167E9"/>
    <w:rsid w:val="00A32452"/>
    <w:rsid w:val="00A4318D"/>
    <w:rsid w:val="00B140B2"/>
    <w:rsid w:val="00B769AF"/>
    <w:rsid w:val="00B92AAF"/>
    <w:rsid w:val="00BD007C"/>
    <w:rsid w:val="00BE7CBE"/>
    <w:rsid w:val="00C243D2"/>
    <w:rsid w:val="00C3754B"/>
    <w:rsid w:val="00C50825"/>
    <w:rsid w:val="00C644DB"/>
    <w:rsid w:val="00C66C04"/>
    <w:rsid w:val="00CD586E"/>
    <w:rsid w:val="00D25C20"/>
    <w:rsid w:val="00D91FC1"/>
    <w:rsid w:val="00E02BE9"/>
    <w:rsid w:val="00E131CD"/>
    <w:rsid w:val="00E41C0F"/>
    <w:rsid w:val="00E44A48"/>
    <w:rsid w:val="00E4734A"/>
    <w:rsid w:val="00E6678C"/>
    <w:rsid w:val="00E72778"/>
    <w:rsid w:val="00E8479E"/>
    <w:rsid w:val="00EA7C00"/>
    <w:rsid w:val="00EE29DE"/>
    <w:rsid w:val="00EE4256"/>
    <w:rsid w:val="00F10B1B"/>
    <w:rsid w:val="00F20645"/>
    <w:rsid w:val="00F425D3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8CC99"/>
  <w15:docId w15:val="{CB272965-81F1-457E-81C2-934D08A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9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1F3956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F3956"/>
    <w:pPr>
      <w:shd w:val="clear" w:color="auto" w:fill="FFFFFF"/>
      <w:spacing w:before="300" w:line="322" w:lineRule="exact"/>
      <w:outlineLvl w:val="1"/>
    </w:pPr>
    <w:rPr>
      <w:rFonts w:ascii="Calibri" w:eastAsia="Calibri" w:hAnsi="Calibri" w:cs="Calibr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A1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67E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60</cp:revision>
  <cp:lastPrinted>2012-08-02T11:04:00Z</cp:lastPrinted>
  <dcterms:created xsi:type="dcterms:W3CDTF">2012-08-02T09:49:00Z</dcterms:created>
  <dcterms:modified xsi:type="dcterms:W3CDTF">2018-06-05T09:33:00Z</dcterms:modified>
</cp:coreProperties>
</file>