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25" w:rsidRPr="004C4178" w:rsidRDefault="00D86425" w:rsidP="004C4178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111111"/>
          <w:sz w:val="18"/>
          <w:szCs w:val="18"/>
          <w:lang w:val="uk-UA"/>
        </w:rPr>
      </w:pPr>
      <w:bookmarkStart w:id="0" w:name="n326"/>
      <w:bookmarkEnd w:id="0"/>
      <w:r w:rsidRPr="00C9131A">
        <w:rPr>
          <w:rFonts w:ascii="Times New Roman" w:hAnsi="Times New Roman"/>
          <w:b/>
          <w:bCs/>
          <w:color w:val="111111"/>
          <w:sz w:val="28"/>
          <w:szCs w:val="28"/>
          <w:lang w:val="uk-UA"/>
        </w:rPr>
        <w:t>Матриця</w:t>
      </w:r>
    </w:p>
    <w:p w:rsidR="00D86425" w:rsidRDefault="00D86425" w:rsidP="004C4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lang w:val="uk-UA"/>
        </w:rPr>
      </w:pPr>
      <w:r w:rsidRPr="00C9131A">
        <w:rPr>
          <w:rFonts w:ascii="Times New Roman" w:hAnsi="Times New Roman"/>
          <w:b/>
          <w:bCs/>
          <w:color w:val="111111"/>
          <w:sz w:val="28"/>
          <w:szCs w:val="28"/>
          <w:lang w:val="uk-UA"/>
        </w:rPr>
        <w:t>самооцінювання освітніх і управлінських процесів закладу освіти та внутрішньої системи забезпечення якості освіти</w:t>
      </w:r>
    </w:p>
    <w:p w:rsidR="00D86425" w:rsidRPr="00555FE6" w:rsidRDefault="00D86425" w:rsidP="00D6417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  <w:bookmarkStart w:id="1" w:name="_Hlk17810077"/>
      <w:r w:rsidRPr="00555FE6">
        <w:rPr>
          <w:rFonts w:ascii="Times New Roman" w:hAnsi="Times New Roman"/>
          <w:b/>
          <w:caps/>
          <w:sz w:val="28"/>
          <w:szCs w:val="28"/>
          <w:lang w:val="uk-UA" w:eastAsia="uk-UA"/>
        </w:rPr>
        <w:t>Комунального закладу «Харківська спеціальна школа № 7» Харківської обласної ради</w:t>
      </w:r>
      <w:bookmarkEnd w:id="1"/>
    </w:p>
    <w:p w:rsidR="00D86425" w:rsidRPr="008F7532" w:rsidRDefault="00D86425" w:rsidP="00D64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за 2022/2023 навчальний рік</w:t>
      </w:r>
    </w:p>
    <w:p w:rsidR="00D86425" w:rsidRDefault="00D86425" w:rsidP="00C913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lang w:val="uk-UA"/>
        </w:rPr>
      </w:pPr>
    </w:p>
    <w:tbl>
      <w:tblPr>
        <w:tblW w:w="518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21"/>
        <w:gridCol w:w="6120"/>
        <w:gridCol w:w="137"/>
        <w:gridCol w:w="2875"/>
        <w:gridCol w:w="80"/>
        <w:gridCol w:w="102"/>
        <w:gridCol w:w="1588"/>
        <w:gridCol w:w="80"/>
      </w:tblGrid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25" w:rsidRPr="00B704C6" w:rsidRDefault="00D86425" w:rsidP="009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25" w:rsidRPr="00B704C6" w:rsidRDefault="00D86425" w:rsidP="009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Індикатори оцінювання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25" w:rsidRPr="00B704C6" w:rsidRDefault="00D86425" w:rsidP="009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D75">
              <w:rPr>
                <w:rFonts w:ascii="Times New Roman" w:hAnsi="Times New Roman"/>
                <w:bCs/>
                <w:color w:val="111111"/>
                <w:sz w:val="24"/>
                <w:szCs w:val="24"/>
                <w:lang w:val="uk-UA"/>
              </w:rPr>
              <w:t>Проблемні аспекти освітніх і управлінських процесів закладу освіти та внутрішньої системи забезпечення якості освіти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944F9A" w:rsidRDefault="00D86425" w:rsidP="0088680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944F9A">
              <w:rPr>
                <w:rFonts w:ascii="Times New Roman" w:hAnsi="Times New Roman"/>
                <w:bCs/>
                <w:color w:val="111111"/>
                <w:sz w:val="24"/>
                <w:szCs w:val="24"/>
                <w:lang w:val="uk-UA"/>
              </w:rPr>
              <w:t>Результати само-</w:t>
            </w:r>
          </w:p>
          <w:p w:rsidR="00D86425" w:rsidRPr="00944F9A" w:rsidRDefault="00D86425" w:rsidP="0088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  <w:sz w:val="24"/>
                <w:szCs w:val="24"/>
                <w:lang w:val="uk-UA"/>
              </w:rPr>
            </w:pPr>
            <w:r w:rsidRPr="00944F9A">
              <w:rPr>
                <w:rFonts w:ascii="Times New Roman" w:hAnsi="Times New Roman"/>
                <w:bCs/>
                <w:color w:val="111111"/>
                <w:sz w:val="24"/>
                <w:szCs w:val="24"/>
                <w:lang w:val="uk-UA"/>
              </w:rPr>
              <w:t>оцінювання</w:t>
            </w:r>
          </w:p>
        </w:tc>
      </w:tr>
      <w:tr w:rsidR="00D86425" w:rsidRPr="00025C40" w:rsidTr="00025C40">
        <w:trPr>
          <w:trHeight w:val="60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D86425" w:rsidRPr="00956DBF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Напрям оцінювання </w:t>
            </w:r>
            <w:r w:rsidRPr="00956D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 ОСВІТНЄ СЕРЕДОВИЩЕ ЗАКЛАДУ ОСВІТИ</w:t>
            </w:r>
          </w:p>
        </w:tc>
      </w:tr>
      <w:tr w:rsidR="00D86425" w:rsidRPr="00025C40" w:rsidTr="00025C40">
        <w:trPr>
          <w:trHeight w:val="60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Вимога </w:t>
            </w:r>
            <w:r w:rsidRPr="00944F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1.1. Забезпечення здорових, безпечних і комфортних умов навчання та праці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1.1.1.1. Облаштування території закладу та розташування приміщень є безпечними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E4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1.1.1.2. У закладі освіти забезпечується комфортний повітряно-тепловий режим, освітлення, прибирання приміщень, облаштування та утримання туалетів, дотримання питного режиму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 освіти працює дистанційно</w:t>
            </w: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025C40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1.1.1.3. У закладі освіти забезпечується оптимальне використання приміщень і комплектування класів (з урахуванням кількості учнів, їх особливих освітніх потреб, площі приміщень)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025C40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1.1.1.4. 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1.1.2.1. У закладі освіти є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025C40" w:rsidTr="00555FE6">
        <w:trPr>
          <w:gridAfter w:val="1"/>
          <w:wAfter w:w="80" w:type="dxa"/>
          <w:trHeight w:val="975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1.1.2.2.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кабінет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початкових класів, інформатики, майстерень/кабінетів трудового навчання (обслуговуючої праці, технологій),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Зруйновані спортивна</w:t>
            </w: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актова зали, частково майстерні</w:t>
            </w: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1.1.3. Учні та працівники закладу освіти обізнані з вимогами охорони праці,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025C40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поведінки, прийнятих у закладі освіти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1.1.4. Працівники обізнані з правилами поведінки в разі нещасного випадку з учнями та працівниками закладу освіти чи раптового погіршення їх стану здоров’я та вживають необхідних заходів у таких ситуаціях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1.1.4.1. У закладі освіти проводяться навчання/інструктажі педагогічних працівників з питань надання домедичної допомоги, реагування на випадки травмування або погіршення самопочуття учнів і працівників під час освітнього процесу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E42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</w:p>
          <w:p w:rsidR="00D86425" w:rsidRDefault="00D86425" w:rsidP="00E42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E4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025C40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1.1.4.2. У разі нещасного випадку педагогічні працівники та керівництво закладу освіти діють у встановленому законодавством порядку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1149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1.1.5. У закладі освіти створюються умови для здорового харчування учнів і працівників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1.1.5.1. Організація харчування в закладі освіти сприяє формуванню культури здорового харчування в учнів і працівників закладу освіти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Харчування не організовано у зв’язку з навчанням учнів дистанційно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721ADB" w:rsidTr="00555FE6">
        <w:trPr>
          <w:gridAfter w:val="1"/>
          <w:wAfter w:w="80" w:type="dxa"/>
          <w:trHeight w:val="1245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1.1.7. У закладі освіти застосовуються підходи для адаптації та інтеграції учнів до освітнього процесу, професійної адаптації працівників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30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42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1.1.7.2. Заклад освіти сприяє адаптації педагогічних працівників до професійної діяльності</w:t>
            </w:r>
          </w:p>
        </w:tc>
        <w:tc>
          <w:tcPr>
            <w:tcW w:w="30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260"/>
        </w:trPr>
        <w:tc>
          <w:tcPr>
            <w:tcW w:w="9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886800" w:rsidRDefault="00D86425" w:rsidP="00D83658">
            <w:pPr>
              <w:spacing w:after="0" w:line="240" w:lineRule="auto"/>
              <w:ind w:right="-4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 цілому за вимогою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.1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Default="00D86425" w:rsidP="00AD2523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 освіти працює дистанційно. Зруйновані спортивна та актова зали, частково майстерні. Харчування не організовано у зв’язку з навчанням учнів дистанційно</w:t>
            </w: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Default="00D86425" w:rsidP="00AD2523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4E6640" w:rsidRDefault="00D86425" w:rsidP="00025C40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6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3,14</w:t>
            </w:r>
          </w:p>
          <w:p w:rsidR="00D86425" w:rsidRPr="00B704C6" w:rsidRDefault="00D86425" w:rsidP="00D83658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025C40">
        <w:trPr>
          <w:trHeight w:val="308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Вимога </w:t>
            </w:r>
            <w:r w:rsidRPr="00944F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1.2.1. Заклад освіти планує та реалізує діяльність щодо запобігання будь-яким проявам дискримінації, булінгу в закладі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1.2.1.1. У закладі освіти розроблено план заходів із запобігання та протидії булінгу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435"/>
        </w:trPr>
        <w:tc>
          <w:tcPr>
            <w:tcW w:w="31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1.2.1.2. У закладі освіти реалізуються заходи із запобігання проявам дискримінації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1.2.1.3. Частка учнів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1.2.1.4. Керівництво та педагогічні працівники закладу освіти обізнані з ознаками булінгу, іншого насильства та запобігання йому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1.2.1.5. Заклад освіти співпрацює з представниками правоохоронних органів, іншими фахівцями з питань запобігання та протидії булінгу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1.2.2.1. У закладі освіти оприлюднені правила поведінки, спрямовані на формування позитивної мотивації в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1.2.2.2.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часник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освітнього процесу, ознайомлен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правилами поведінки, прийнятими в закладі освіти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1.2.2.3. Учасники освітнього процесу дотримуються правил поведінки, прийнятих у закладі освіти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1.2.3. Керівник та заступники керівника (далі - керівництво) закладу освіти, педагогічні працівники протидіють булінгу, іншому насильству, дотримуються порядку реагування на їх прояви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1.2.3.1. З метою запобігання різним проявам насильства (у закладі освіти, за його межами, у тому числі вдома) здійснюється аналіз причин відсутності учнів на навчальних заняттях і вживаються відповідні заходи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1.2.3.2. Заклад освіти реагує на звернення про випадки булінгу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1.2.3.3. Психологічна служба закладу освіти здійснює системну роботу з виявлення, реагування та запобігання булінгу, іншому насильству (діагностування, індивідуальна робота, тренінгові заняття тощо)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right w:val="single" w:sz="4" w:space="0" w:color="auto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1.2.3.4. Частка учасників освітнього процесу, які в разі потреби отримують у закладі освіти психологічну та соціально-педагогічну підтримку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right w:val="single" w:sz="4" w:space="0" w:color="auto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1.2.3.5. Заклад освіти у випадку виявлення фактів булінгу та іншого насильства повідомляє відповідні органи та служби у справах дітей, правоохоронні органи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9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B704C6" w:rsidRDefault="00D86425" w:rsidP="00392D7E">
            <w:pPr>
              <w:spacing w:after="0" w:line="240" w:lineRule="auto"/>
              <w:ind w:right="22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 цілому за вимогою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D86425" w:rsidRPr="00B704C6" w:rsidRDefault="00D86425" w:rsidP="006D7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B704C6" w:rsidRDefault="00D86425" w:rsidP="0002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721ADB" w:rsidTr="00025C40">
        <w:trPr>
          <w:trHeight w:val="60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Вимога </w:t>
            </w:r>
            <w:r w:rsidRPr="00944F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1.3.1.1. У закладі освіти забезпечується безперешкодний доступ до будівель, приміщень закладу освіти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облаштовано для інвалідів-візочників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885"/>
        </w:trPr>
        <w:tc>
          <w:tcPr>
            <w:tcW w:w="31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1.3.1.2. У закладі освіти приміщення (туалети, їдальня, облаштування коридорів, навчальних кабінетів тощо) і територія (доріжки, ігрові та спортивні майданчики тощо) адаптовані до використання всіма учасниками освітнього процесу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окрім інвалідів-візочників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1.3.1.3. У закладі освіти використовуються ресурсна кімната, дидактичні засоби для осіб з особливими освітніми потребами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(у разі наявності учнів з особливими освітніми потребами)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1.3.2. У закладі освіти застосовуються методики та технології роботи з особами з особливими освітніми потребами (у разі потреби)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1.3.2.1. У закладі освіти є практичний психолог, вчитель-дефектолог, інші фахівці для реалізації інклюзивного навчання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1.3.2.2. У закладі освіти забезпечується корекційна спрямованість освітнього процесу для осіб з особливими освітніми потребами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1.3.2.3. Педагогічні працівники застосовують форми, методи, прийоми роботи з особами з особливими освітніми потребами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1.3.2.4. У закладі освіти налагоджено співпрацю педагогічних працівників з питань навчання осіб з особливими освітніми потребами (створення команди психолого-педагогічного супроводу, розроблення індивідуальної програми розвитку тощо)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3312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1.3.3. Заклад освіти взаємодіє з батьками, іншими законними представниками (далі - батьки) осіб з особливими освітніми потребами, фахівцями інклюзивно-ресурсного центру, залучає їх до необхідної підтримки дітей під час здобуття освіти (у разі наявності таких осіб)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1.3.3.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. Заклад освіти співпрацює з інклюзивно-ресурсним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6D71BE">
            <w:pPr>
              <w:spacing w:after="0" w:line="240" w:lineRule="auto"/>
              <w:ind w:right="-2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1.3.4. Освітнє середовище мотивує учнів до оволодіння ключовими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омпетентностями та наскрізними вміннями, ведення здорового способу життя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1.3.4.1. У закладі освіти формуються навички здорового способу життя (харчування, гігієна, рухова активність тощо) та екологічно доцільної поведінки учнів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721ADB" w:rsidTr="00555FE6">
        <w:trPr>
          <w:gridAfter w:val="1"/>
          <w:wAfter w:w="80" w:type="dxa"/>
          <w:trHeight w:val="72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71552E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1.3.4.2. Простір </w:t>
            </w:r>
            <w:r w:rsidRPr="0071552E">
              <w:rPr>
                <w:rFonts w:ascii="Times New Roman" w:hAnsi="Times New Roman"/>
                <w:lang w:val="uk-UA"/>
              </w:rPr>
              <w:t>закладу освіти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, обладнання, засоби навчання сприяють формуванню в учнів ключових компетентностей та умінь, спільних для всіх компетентностей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1.3.5. У закладі освіти створено простір інформаційної взаємодії та соціально-культурної</w:t>
            </w:r>
          </w:p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комунікації учасників освітнього процесу (бібліотека, інформаційно-ресурсний центр тощо)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1.3.5.1. Простір і ресурси бібліотеки/інформаційно-ресурсного центру використовуються для індивідуальної, групової, проєктної та іншої роботи в рамках освітнього процесу, різних форм комунікації учасників освітнього процесу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6D7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Частково відсутні підручники для 5-6 класів НУШ 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1.3.5.2. Ресурси бібліотеки/інформаційно-ресурсного центру використовуються для формування інформаційно-комунікаційної компетентності учнів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924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B704C6" w:rsidRDefault="00D86425" w:rsidP="00392D7E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 цілому за вимогою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1.3</w:t>
            </w:r>
          </w:p>
        </w:tc>
        <w:tc>
          <w:tcPr>
            <w:tcW w:w="319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Default="00D86425" w:rsidP="006D7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облаштовано для інвалідів-візочників. Частково відсутні підручники для 5-6 класів НУШ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4E6640" w:rsidRDefault="00D86425" w:rsidP="006D7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6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3,6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1233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D64170" w:rsidRDefault="00D86425" w:rsidP="00392D7E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641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Загалом за напрямом </w:t>
            </w:r>
            <w:r w:rsidRPr="00D641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1.</w:t>
            </w:r>
            <w:r w:rsidRPr="00D641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641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Освітнє середовище закладу освіти</w:t>
            </w:r>
          </w:p>
        </w:tc>
        <w:tc>
          <w:tcPr>
            <w:tcW w:w="16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555FE6" w:rsidRDefault="00D86425" w:rsidP="0071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5F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3,6</w:t>
            </w:r>
          </w:p>
        </w:tc>
      </w:tr>
      <w:tr w:rsidR="00D86425" w:rsidRPr="00721ADB" w:rsidTr="00025C40">
        <w:trPr>
          <w:trHeight w:val="60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D86425" w:rsidRPr="00956DBF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Напрям оцінювання </w:t>
            </w:r>
            <w:r w:rsidRPr="00956D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СИСТЕМА ОЦІНЮВАННЯ РЕЗУЛЬТАТІВ НАВЧАННЯ УЧНІВ</w:t>
            </w:r>
          </w:p>
        </w:tc>
      </w:tr>
      <w:tr w:rsidR="00D86425" w:rsidRPr="00721ADB" w:rsidTr="00025C40">
        <w:trPr>
          <w:trHeight w:val="60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Вимога </w:t>
            </w:r>
            <w:r w:rsidRPr="00944F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2.1. Наявність системи оцінювання результатів навчання учнів, яка забезпечує справедливе, неупереджене, об’єктивне та доброчесне оцінювання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2.1.1. Учні отримують від педагогічних працівників інформацію про критерії, правила та процедури оцінювання результатів навчання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2.1.1.1. У закладі оприлюднено критерії, правила та процедури оцінювання результатів навчання учнів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2.1.1.2.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, які в закладі освіти отримують інформацію про критерії, правила та процедури оцінювання результатів навчання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2.1.2. Система оцінювання результатів навчання учнів у закладі освіти сприяє реалізації компетентнісного підходу до навчання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2.1.2.1.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едагогічн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, які застосовують систему оцінювання результатів навчання учнів, спрямовану на реалізацію компетентнісного підходу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251"/>
        </w:trPr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B704C6" w:rsidRDefault="00D86425" w:rsidP="00392D7E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 цілому за вимогою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.1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4E6640" w:rsidRDefault="00D86425" w:rsidP="00584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6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86425" w:rsidRPr="00721ADB" w:rsidTr="00025C40">
        <w:trPr>
          <w:trHeight w:val="60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Вимога </w:t>
            </w:r>
            <w:r w:rsidRPr="00944F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2.2. Систематичне відстеження результатів навчання кожного учня та надання йому (за потреби) підтримки в освітньому процесі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2.2.1. У закладі освіти здійснюється аналіз результатів навчання учнів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2.2.1.1. У закладі освіти систематично проводяться відстеження результатів навчання учнів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2.2.1.2. За результатами відстеження здійснюється аналіз результатів навчання учнів, приймаються рішення щодо надання їм підтримки в освітньому процесі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2.2.2. У закладі освіти впроваджується система формувального оцінювання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2.2.2.1. Педагогічні працівники за допомогою оцінювання відстежують особистісний поступ учнів,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B704C6" w:rsidRDefault="00D86425" w:rsidP="00392D7E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 цілому за вимогою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4E6640" w:rsidRDefault="00D86425" w:rsidP="00584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6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86425" w:rsidRPr="00721ADB" w:rsidTr="00025C40">
        <w:trPr>
          <w:trHeight w:val="60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Вимога </w:t>
            </w:r>
            <w:r w:rsidRPr="00944F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2.3. Спрямованість системи оцінювання результатів навчання учнів на формування в учнів відповідальності за результати свого навчання, здатності до самооцінювання</w:t>
            </w:r>
          </w:p>
        </w:tc>
      </w:tr>
      <w:tr w:rsidR="00D86425" w:rsidRPr="00360E2F" w:rsidTr="00555FE6">
        <w:trPr>
          <w:gridAfter w:val="1"/>
          <w:wAfter w:w="80" w:type="dxa"/>
          <w:trHeight w:val="1104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2.3.1. Заклад освіти сприяє формуванню в учнів відповідального ставлення до результатів навчання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2.3.1.1. Педагогічні працівників надають учням необхідну допомогу в навчальній діяльності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825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2.3.2. Заклад освіти забезпечує самооцінювання та взаємооцінювання результатів навчання учнів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2.3.2.1. Педагогічні працівники в системі оцінювання результатів навчання учнів використовують прийоми самооцінювання та взаємооцінювання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302"/>
        </w:trPr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B704C6" w:rsidRDefault="00D86425" w:rsidP="00392D7E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 цілому за вимогою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4E6640" w:rsidRDefault="00D86425" w:rsidP="00584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6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302"/>
        </w:trPr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886800" w:rsidRDefault="00D86425" w:rsidP="00392D7E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641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Загалом за напрямом </w:t>
            </w:r>
            <w:r w:rsidRPr="00D641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2.</w:t>
            </w:r>
            <w:r w:rsidRPr="00D641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641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Система оцінювання результатів навчання учнів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4E6640" w:rsidRDefault="00D86425" w:rsidP="00584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6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025C40">
        <w:trPr>
          <w:trHeight w:val="400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D86425" w:rsidRPr="00956DBF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Напрям оцінювання </w:t>
            </w:r>
            <w:r w:rsidRPr="00956D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 ПЕДАГОГІЧНА ДІЯЛЬНІСТЬ ПЕДАГОГІЧНИХ ПРАЦІВНИКІВ ЗАКЛАДУ ОСВІТИ</w:t>
            </w:r>
          </w:p>
        </w:tc>
      </w:tr>
      <w:tr w:rsidR="00D86425" w:rsidRPr="00360E2F" w:rsidTr="00025C40">
        <w:trPr>
          <w:trHeight w:val="683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Вимога </w:t>
            </w:r>
            <w:r w:rsidRPr="00944F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учнів</w:t>
            </w:r>
          </w:p>
        </w:tc>
      </w:tr>
      <w:tr w:rsidR="00D86425" w:rsidRPr="00360E2F" w:rsidTr="00555FE6">
        <w:trPr>
          <w:gridAfter w:val="1"/>
          <w:wAfter w:w="80" w:type="dxa"/>
          <w:trHeight w:val="795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3.1.1. Педагогічні працівники планують свою діяльність, аналізують її результативність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3.1.1.1.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едагогічн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, які використовують календарно-тематичне планування, що відповідає освітній програмі та річному навчальному плану закладу освіти, і корегують його у разі потреби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3.1.2. Педагогічні працівники застосовують освітні технології, спрямовані на формування в учнів ключових компетентностей та умінь, спільних для всіх компетентностей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3.1.2.1. Частка педагогічних працівників, які застосовують освітні технології, спрямовані на оволодіння учнями ключовими компетентностями та уміннями, спільними для всіх компетентностей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3.1.3. Педагогічні працівники беруть участь у формуванні та реалізації індивідуальної освітньої траєкторії учнів (у разі потреби)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3.1.3.1. Педагогічні працівники беруть участь у розробленні індивідуальної освітньої траєкторії учнів (складають завдання, перевіряють роботи, надають консультації, проводять оцінювання результатів навчання учнів тощо) та відстежують їх результативність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3.1.4. Педагогічні працівники створюють та/або використовують освітні ресурси (електронні презентації, відеоматеріали, методичні розробки, вебсайти, блоги тощо)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3.1.4.1. Частка педагогічних працівників, які створюють та/або використовують власні освітні ресурси, розробляють дидактичні матеріали, мають публікації з професійної тематики та оприлюднені методичні розробки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3.1.5. Педагогічні працівники сприяють формуванню суспільних цінностей в учнів у процесі їх навчання, виховання та розвитку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3.1.5.1. Педагогічні працівники, які використовують зміст навчального предмету (інтегрованого курсу), інтегровані змістові лінії для формування суспільних цінностей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3.1.6. Педагогічні працівники використовують інформаційно-комунікаційні (цифрові) технології в освітньому процесі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3.1.6.1. Частка педагогічних працівників, які застосовують інформаційно-комунікаційні (цифрові) технології в освітньому процесі, у тому числі, для організації дистанційного навчання (у разі потреби)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268"/>
        </w:trPr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B704C6" w:rsidRDefault="00D86425" w:rsidP="00392D7E">
            <w:pPr>
              <w:spacing w:after="0" w:line="240" w:lineRule="auto"/>
              <w:ind w:right="22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 цілому за вимогою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.1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4E6640" w:rsidRDefault="00D86425" w:rsidP="00FF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6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025C40">
        <w:trPr>
          <w:trHeight w:val="60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Вимога </w:t>
            </w:r>
            <w:r w:rsidRPr="00944F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3.2. Постійне підвищення професійного рівня та педагогічної майстерності педагогічних працівників</w:t>
            </w:r>
          </w:p>
        </w:tc>
      </w:tr>
      <w:tr w:rsidR="00D86425" w:rsidRPr="00360E2F" w:rsidTr="00555FE6">
        <w:trPr>
          <w:gridAfter w:val="1"/>
          <w:wAfter w:w="80" w:type="dxa"/>
          <w:trHeight w:val="2208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3.2.1. Педагогічні працівники забезпечують власний професійний розвиток і підвищення</w:t>
            </w:r>
          </w:p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кваліфікації, у тому числі щодо методик роботи з особами з особливими освітніми потребами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3.2.1.1. Частка педагогічних працівників закладу освіти, які обирають різні види, форми та напрямки підвищення рівня своєї педагогічної майстерності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3.2.2. Педагогічні працівники здійснюють інноваційну освітню діяльність, беруть участь в освітніх проєктах, залучаються до роботи як освітні експерти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3.2.2.1. Педагогічні працівники беруть участь в інноваційній роботі (розроблення/адаптація, впровадження освітніх технологій, форм, методів, засобів навчання, експериментальна робота), ініціюють та/або реалізують освітні проєкти</w:t>
            </w:r>
          </w:p>
        </w:tc>
        <w:tc>
          <w:tcPr>
            <w:tcW w:w="30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54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3.2.2.2. Педагогічні працівники здійснюють експертну діяльність в сфері загальної середньої освіти</w:t>
            </w:r>
          </w:p>
        </w:tc>
        <w:tc>
          <w:tcPr>
            <w:tcW w:w="30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267"/>
        </w:trPr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B704C6" w:rsidRDefault="00D86425" w:rsidP="00392D7E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 цілому за вимогою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4E6640" w:rsidRDefault="00D86425" w:rsidP="00FF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6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86425" w:rsidRPr="00721ADB" w:rsidTr="00025C40">
        <w:trPr>
          <w:trHeight w:val="282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Вимога </w:t>
            </w:r>
            <w:r w:rsidRPr="00944F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3.3. Налагодження співпраці з учнями, їх батьками, працівниками закладу освіти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3.3.1. Педагогічні працівники діють на засадах педагогіки партнерства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3.3.1.1. Частка учнів,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3.3.1.2. Частка педагогічних працівників, які використовують форми роботи, спрямовані на формування партнерських взаємин з учнями із застосуванням особистісно орієнтованого підходу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3.3.2. Педагогічні працівники співпрацюють з батьками учнів з питань організації освітнього процесу, забезпечують постійний зворотній зв’язок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3.3.2.1. У закладі освіти налагоджена конструктивна комунікація педагогічних працівників із батьками учнів (у різних формах)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3.3.3. У закладі освіти існує практика педагогічного наставництва, взаємонавчання та інших форм професійної співпраці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3.3.3.1. Педагогічні працівники надають методичну підтримку колегам, обмінюються досвідом (консультації, навчальні семінари, майстер-класи, конференції, взаємовідвідування занять, наставництво, публікації тощо)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B704C6" w:rsidRDefault="00D86425" w:rsidP="00392D7E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 цілому за вимогою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4E6640" w:rsidRDefault="00D86425" w:rsidP="00FF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6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86425" w:rsidRPr="00721ADB" w:rsidTr="00025C40">
        <w:trPr>
          <w:trHeight w:val="60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Вимога </w:t>
            </w:r>
            <w:r w:rsidRPr="00944F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3.4. Організація педагогічної діяльності на засадах академічної доброчесності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3.4.1.1. Педагогічні працівники діють відповідно до принципів і визначених законом правил академічної доброчесності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3.4.2. Педагогічні працівники сприяють дотриманню академічної доброчесності учнями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3.4.2.1.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едагогічн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, які інформують учнів про принципи та визначені законом правила академічної доброчесності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B704C6" w:rsidRDefault="00D86425" w:rsidP="00392D7E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 цілому за вимогою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4E6640" w:rsidRDefault="00D86425" w:rsidP="00FF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6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886800" w:rsidRDefault="00D86425" w:rsidP="00392D7E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641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Загалом за напрямом </w:t>
            </w:r>
            <w:r w:rsidRPr="00D641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3.</w:t>
            </w:r>
            <w:r w:rsidRPr="00D641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641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Педагогічна діяльність педагогічних працівників закладу освіти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555FE6" w:rsidRDefault="00D86425" w:rsidP="00FF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5F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D86425" w:rsidRPr="00B704C6" w:rsidRDefault="00D86425" w:rsidP="0055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025C40">
        <w:trPr>
          <w:trHeight w:val="60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D86425" w:rsidRPr="00956DBF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Напрям оцінювання </w:t>
            </w:r>
            <w:r w:rsidRPr="00956D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 УПРАВЛІНСЬКІ ПРОЦЕСИ ЗАКЛАДУ ОСВІТИ</w:t>
            </w:r>
          </w:p>
        </w:tc>
      </w:tr>
      <w:tr w:rsidR="00D86425" w:rsidRPr="00721ADB" w:rsidTr="00025C40">
        <w:trPr>
          <w:trHeight w:val="60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Вимога </w:t>
            </w:r>
            <w:r w:rsidRPr="00944F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4.1. Наявність стратегії розвитку та системи планування діяльності закладу, моніторинг виконання поставлених завдань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учнів, обсяг і джерела фінансування тощо), передбачає заходи з підвищення якості освітньої діяльності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4.1.2. У закладі освіти річне планування роботи і відстеження його результативності здійснюються відповідно до стратегії розвитку закладу освіти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4.1.2.1. Річний план роботи закладу освіти реалізує стратегію його розвитку</w:t>
            </w:r>
          </w:p>
        </w:tc>
        <w:tc>
          <w:tcPr>
            <w:tcW w:w="30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E4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4.1.2.2. Учасники освітнього процесу залучаються до розроблення річного плану роботи закладу освіти</w:t>
            </w:r>
          </w:p>
        </w:tc>
        <w:tc>
          <w:tcPr>
            <w:tcW w:w="30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4.1.2.3. Керівник та органи управління закладу освіти аналізують реалізацію річного плану роботи закладу освіти та у разі потреби корегують його</w:t>
            </w:r>
          </w:p>
        </w:tc>
        <w:tc>
          <w:tcPr>
            <w:tcW w:w="30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4.1.2.4. Діяльність педагогічної ради закладу освіти спрямовується на реалізацію річного плану роботи і стратегії розвитку закладу освіти</w:t>
            </w:r>
          </w:p>
        </w:tc>
        <w:tc>
          <w:tcPr>
            <w:tcW w:w="30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4.1.3. У закладі освіти здійснюється самооцінювання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30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721ADB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4.1.3.2. У закладі освіти здійснюється періодичне самооцінювання якості освітньої діяльності відповідно до розроблених або адаптованих процедур</w:t>
            </w:r>
          </w:p>
        </w:tc>
        <w:tc>
          <w:tcPr>
            <w:tcW w:w="30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025C40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4.1.3.3. Учасники освітнього процесу залучаються до самооцінювання якості освітньої діяльності закладу освіти</w:t>
            </w:r>
          </w:p>
        </w:tc>
        <w:tc>
          <w:tcPr>
            <w:tcW w:w="30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4.1.4. У закладі освіти здійснюєтья планування та реалізація заходів для розвитку закладу освіти, його матеріально-технічної бази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4.1.4.1. Керівник та органи управління закладу освіти відповідно до своїх повноважень вживають заходів для створення належної матеріально-технічної бази закладу освіти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Default="00D86425" w:rsidP="00392D7E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 цілому за вимогою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.1</w:t>
            </w:r>
          </w:p>
          <w:p w:rsidR="00D86425" w:rsidRDefault="00D86425" w:rsidP="00392D7E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D86425" w:rsidRPr="00B704C6" w:rsidRDefault="00D86425" w:rsidP="00392D7E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4E6640" w:rsidRDefault="00D86425" w:rsidP="00FF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6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86425" w:rsidRPr="00025C40" w:rsidTr="00025C40">
        <w:trPr>
          <w:trHeight w:val="60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39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Вимога </w:t>
            </w:r>
            <w:r w:rsidRPr="00944F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4.2. Формування відносин довіри, прозорості, дотримання етичних норм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4.2.1. Керівник закладу освіти, його заступники сприяють створенню психологічно комфортного середовища, яке забезпечує конструктивну взаємодію учнів, їх батьків, педагогічних та інших працівників закладу освіти та взаємну довіру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4.2.1.1.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загальн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психологічн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клімат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закладі освіти керівник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закладу освіти і його заступник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формування відносин довіри та конструктивної співпраці між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учасниками освітнього процесу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025C40" w:rsidTr="00555FE6">
        <w:trPr>
          <w:gridAfter w:val="1"/>
          <w:wAfter w:w="80" w:type="dxa"/>
          <w:trHeight w:val="795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4.2.1.2. У закладі освіти забезпечується доступ учасників освітнього процесу, представників місцевої громади до спілкування із керівником закладу освіти (особистий прийом, звернення, використання сучасних засобів комунікації тощо)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025C40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4.2.1.3. Керівник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30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4.2.2.1. Заклад освіти забезпечує змістовне наповнення та вчасне оновлення інформаційних ресурсів закладу (інформаційні стенди, вебсайт закладу освіти/інформація на вебсайті засновника, сторінки у соціальних мережах тощо)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B704C6" w:rsidRDefault="00D86425" w:rsidP="004132DB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 цілому за вимогою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4E6640" w:rsidRDefault="00D86425" w:rsidP="00FF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86425" w:rsidRPr="00025C40" w:rsidTr="00025C40">
        <w:trPr>
          <w:trHeight w:val="60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Вимога </w:t>
            </w:r>
            <w:r w:rsidRPr="00944F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4.3.1.1. У закладі освіти укомплектовано кадровий склад (наявність/відсутність вакансій)</w:t>
            </w:r>
          </w:p>
        </w:tc>
        <w:tc>
          <w:tcPr>
            <w:tcW w:w="30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025C40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4.3.1.2. Частка педагогічних працівників закладу освіти, які працюють за фахом (мають відповідну освіту та/або професійну кваліфікацію)</w:t>
            </w:r>
          </w:p>
        </w:tc>
        <w:tc>
          <w:tcPr>
            <w:tcW w:w="30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4.3.2. У закладі освіти створено умови, які мотивують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4.3.2.1. Керівник і педагогічна рада закладу освіти відповідно до своїх повноважень застосовують заходи матеріального та морального заохочення до педагогічних працівників</w:t>
            </w:r>
          </w:p>
        </w:tc>
        <w:tc>
          <w:tcPr>
            <w:tcW w:w="30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43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025C40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4.3.3. У закладі освіти створено умови, які сприяють підвищенню кваліфікації педагогічних працівників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4.3.3.1. Керівник і педагогічна рада закладу освіти створюють умови для постійного підвищення кваліфікації, атестації, сертифікації педагогічних працівників</w:t>
            </w:r>
          </w:p>
        </w:tc>
        <w:tc>
          <w:tcPr>
            <w:tcW w:w="30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025C40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4.3.3.2. Частка педагогічних працівників, які вважають, що керівник і педагогічна рада закладу освіти сприяють їхньому професійному розвитку</w:t>
            </w:r>
          </w:p>
        </w:tc>
        <w:tc>
          <w:tcPr>
            <w:tcW w:w="30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B704C6" w:rsidRDefault="00D86425" w:rsidP="004132DB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 цілому за вимогою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6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4E6640" w:rsidRDefault="00D86425" w:rsidP="00FF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6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025C40">
        <w:trPr>
          <w:trHeight w:val="60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Вимога </w:t>
            </w:r>
            <w:r w:rsidRPr="00944F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4.4.2.1. 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4.4.3. У закладі освіти створено умови для розвитку громадського самоврядування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4.4.3.1. Керівник і педагогічна рада закладу освіти сприяють участі органів громадського самоврядування у вирішенні питань щодо діяльності закладу освіти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4.4.4. У закладі освіти створено умови для виявлення громадської активності та ініціативи учасників освітнього процесу, їхньої участі в житті місцевої громади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4.4.4.1. Керівник закладу освіти, його заступники, органи управління закладу освіти підтримують освітні та громадські ініціативи учасників освітнього процесу, які спрямовані на сталий розвиток закладу освіти та участь у житті місцевої громади (культурні, спортивні, екологічні проєкти, заходи тощо)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4.4.5. Організація освітнього процесу враховує вікові особливості учнів, відповідає їхнім освітнім потребам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4.4.5.1. Режим роботи закладу освіти враховує потреби учасників освітнього процесу, особливості діяльності закладу освіти</w:t>
            </w:r>
          </w:p>
        </w:tc>
        <w:tc>
          <w:tcPr>
            <w:tcW w:w="30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43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025C40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4.4.5.2. У розкладі навчальних занять забезпечено розподіл навчального навантаження з урахуванням вікових особливостей учнів</w:t>
            </w:r>
          </w:p>
        </w:tc>
        <w:tc>
          <w:tcPr>
            <w:tcW w:w="30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025C40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4.4.5.3. Розклад навчальних занять сформований відповідно до освітньої програми та річного навчального плану закладу освіти</w:t>
            </w:r>
          </w:p>
        </w:tc>
        <w:tc>
          <w:tcPr>
            <w:tcW w:w="30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025C40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4.4.5.4. Частка батьків і учнів, думка яких враховується при визначенні вибіркових (за вибором учнів) навчальних предметів (інтегрованих курсів)</w:t>
            </w:r>
          </w:p>
        </w:tc>
        <w:tc>
          <w:tcPr>
            <w:tcW w:w="30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025C40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FF79E2">
            <w:pPr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4.4.5.5 У закладі освіти застосовуються різні форми організації освітнього процесу, у тому числі з використанням технологій дистанційного навчання (у разі потреби)</w:t>
            </w:r>
          </w:p>
        </w:tc>
        <w:tc>
          <w:tcPr>
            <w:tcW w:w="30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025C40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4.4.5.6 Створено та/або використовується електронна освітня платформа для комунікації між суб’єктами дистанційного навчання</w:t>
            </w:r>
          </w:p>
        </w:tc>
        <w:tc>
          <w:tcPr>
            <w:tcW w:w="30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4.4.6. У закладі освіти створюються умови для реалізації індивідуальної освітньої траєкторії учнів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4.4.6.1. Керівник закладу освіти забезпечує розроблення та затвердження індивідуальних навчальних планів, запроваджує дистанційну (за наявності ресурсів) та індивідуальні форми здобуття освіти (у разі потреби)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B704C6" w:rsidRDefault="00D86425" w:rsidP="004132DB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 цілому за вимогою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4E6640" w:rsidRDefault="00D86425" w:rsidP="00FF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86425" w:rsidRPr="00025C40" w:rsidTr="00025C40">
        <w:trPr>
          <w:trHeight w:val="60"/>
        </w:trPr>
        <w:tc>
          <w:tcPr>
            <w:tcW w:w="14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Вимога </w:t>
            </w:r>
            <w:r w:rsidRPr="00944F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4.5.1. Заклад освіти впроваджує політику академічної доброчесності</w:t>
            </w:r>
          </w:p>
        </w:tc>
        <w:tc>
          <w:tcPr>
            <w:tcW w:w="6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4.5.1.1. Керівник і педагогічна рада закладу освіти відповідно до своїх повноважень забезпечують дотримання принципів і визначених законом правил академічної доброчесності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FF79E2">
            <w:pPr>
              <w:spacing w:after="0" w:line="240" w:lineRule="auto"/>
              <w:ind w:right="-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4.5.1.2. Частка учнів і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FF79E2">
            <w:pPr>
              <w:spacing w:after="0" w:line="240" w:lineRule="auto"/>
              <w:ind w:right="-2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4.5.2. Керівник закладу освіти і його заступники сприяють формуванню в учасників освітнього процесу негативного ставлення до корупції</w:t>
            </w:r>
          </w:p>
        </w:tc>
        <w:tc>
          <w:tcPr>
            <w:tcW w:w="6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4C6">
              <w:rPr>
                <w:rFonts w:ascii="Times New Roman" w:hAnsi="Times New Roman"/>
                <w:sz w:val="24"/>
                <w:szCs w:val="24"/>
                <w:lang w:val="uk-UA"/>
              </w:rPr>
              <w:t>4.5.2.1. Керівник закладу освіти, його заступники, органи управління закладу освіти відповідно до своїх повноважень забезпечують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425" w:rsidRPr="00B704C6" w:rsidRDefault="00D86425" w:rsidP="0041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B704C6" w:rsidRDefault="00D86425" w:rsidP="004132DB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 цілому за вимогою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886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4E6640" w:rsidRDefault="00D86425" w:rsidP="00FF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886800" w:rsidRDefault="00D86425" w:rsidP="004132DB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641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Загалом за напрямом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D641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D641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641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Управлінські процеси закладу освіти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555FE6" w:rsidRDefault="00D86425" w:rsidP="00FF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5F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86425" w:rsidRPr="00360E2F" w:rsidTr="00555FE6">
        <w:trPr>
          <w:gridAfter w:val="1"/>
          <w:wAfter w:w="80" w:type="dxa"/>
          <w:trHeight w:val="60"/>
        </w:trPr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555FE6" w:rsidRDefault="00D86425" w:rsidP="004132DB">
            <w:pPr>
              <w:spacing w:after="0" w:line="240" w:lineRule="auto"/>
              <w:ind w:right="86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5FE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86425" w:rsidRPr="00555FE6" w:rsidRDefault="00D86425" w:rsidP="00FF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5F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3,9</w:t>
            </w:r>
          </w:p>
        </w:tc>
      </w:tr>
    </w:tbl>
    <w:p w:rsidR="00D86425" w:rsidRDefault="00D86425" w:rsidP="00305299">
      <w:pPr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bookmarkStart w:id="2" w:name="_GoBack"/>
      <w:bookmarkEnd w:id="2"/>
    </w:p>
    <w:p w:rsidR="00D86425" w:rsidRDefault="00D86425" w:rsidP="00305299">
      <w:pPr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D86425" w:rsidRPr="00305299" w:rsidRDefault="00D86425" w:rsidP="00305299">
      <w:pPr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30529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Рівень оцінювання</w:t>
      </w:r>
      <w:r w:rsidRPr="00305299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. Рівень оцінювання як обов’язковий елемент механізму передбачає визначення рівня оцінювання: </w:t>
      </w:r>
    </w:p>
    <w:p w:rsidR="00D86425" w:rsidRPr="00305299" w:rsidRDefault="00D86425" w:rsidP="00305299">
      <w:pPr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305299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- перший (високий) – 4 б.; </w:t>
      </w:r>
    </w:p>
    <w:p w:rsidR="00D86425" w:rsidRPr="00305299" w:rsidRDefault="00D86425" w:rsidP="00305299">
      <w:pPr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305299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- другий (достатній) – 3 б.; </w:t>
      </w:r>
    </w:p>
    <w:p w:rsidR="00D86425" w:rsidRPr="00305299" w:rsidRDefault="00D86425" w:rsidP="00305299">
      <w:pPr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305299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- третій (вимагає покращення) – 2 б.; </w:t>
      </w:r>
    </w:p>
    <w:p w:rsidR="00D86425" w:rsidRPr="00305299" w:rsidRDefault="00D86425" w:rsidP="00305299">
      <w:pPr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305299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- четвертий (низький) – 1 б.. </w:t>
      </w:r>
    </w:p>
    <w:p w:rsidR="00D86425" w:rsidRPr="00305299" w:rsidRDefault="00D86425" w:rsidP="00305299">
      <w:pPr>
        <w:tabs>
          <w:tab w:val="left" w:pos="284"/>
        </w:tabs>
        <w:spacing w:after="0" w:line="252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05299">
        <w:rPr>
          <w:rFonts w:ascii="Times New Roman" w:hAnsi="Times New Roman"/>
          <w:i/>
          <w:sz w:val="24"/>
          <w:szCs w:val="24"/>
          <w:lang w:val="uk-UA"/>
        </w:rPr>
        <w:t xml:space="preserve">Для того, щоб на основі кількох оцінок отримати одну узагальнену оцінку, визначаємо середнє арифметичне цих значень. </w:t>
      </w:r>
    </w:p>
    <w:p w:rsidR="00D86425" w:rsidRPr="00305299" w:rsidRDefault="00D86425" w:rsidP="00305299">
      <w:pPr>
        <w:tabs>
          <w:tab w:val="left" w:pos="284"/>
        </w:tabs>
        <w:spacing w:after="0" w:line="252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05299">
        <w:rPr>
          <w:rFonts w:ascii="Times New Roman" w:hAnsi="Times New Roman"/>
          <w:i/>
          <w:sz w:val="24"/>
          <w:szCs w:val="24"/>
          <w:lang w:val="uk-UA"/>
        </w:rPr>
        <w:t>Для переведення можливого дробового значення в ціле число (1; 2; 3 чи 4 – відповідно до рівнів оцінювання) використовуємо шкалу визначення рівня якості освітньої діяльності, що запропонована в методиці оцінювання освітніх і управлінських процесів закладу загальної середньої освіти під час інституційного аудиту, де:</w:t>
      </w:r>
    </w:p>
    <w:p w:rsidR="00D86425" w:rsidRPr="00305299" w:rsidRDefault="00D86425" w:rsidP="00305299">
      <w:pPr>
        <w:tabs>
          <w:tab w:val="left" w:pos="284"/>
        </w:tabs>
        <w:spacing w:after="0" w:line="252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05299">
        <w:rPr>
          <w:rFonts w:ascii="Times New Roman" w:hAnsi="Times New Roman"/>
          <w:i/>
          <w:sz w:val="24"/>
          <w:szCs w:val="24"/>
          <w:lang w:val="uk-UA"/>
        </w:rPr>
        <w:t>[1,00; 1,65] – низький рівень (1 б.);</w:t>
      </w:r>
    </w:p>
    <w:p w:rsidR="00D86425" w:rsidRPr="00ED70FD" w:rsidRDefault="00D86425" w:rsidP="00305299">
      <w:pPr>
        <w:tabs>
          <w:tab w:val="left" w:pos="284"/>
        </w:tabs>
        <w:spacing w:after="0" w:line="252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D70FD">
        <w:rPr>
          <w:rFonts w:ascii="Times New Roman" w:hAnsi="Times New Roman"/>
          <w:i/>
          <w:sz w:val="24"/>
          <w:szCs w:val="24"/>
          <w:lang w:val="uk-UA"/>
        </w:rPr>
        <w:t>[1,66; 2,65] – рівень, що вимагає покращення(2 б.);</w:t>
      </w:r>
    </w:p>
    <w:p w:rsidR="00D86425" w:rsidRPr="00ED70FD" w:rsidRDefault="00D86425" w:rsidP="00305299">
      <w:pPr>
        <w:tabs>
          <w:tab w:val="left" w:pos="284"/>
        </w:tabs>
        <w:spacing w:after="0" w:line="252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D70FD">
        <w:rPr>
          <w:rFonts w:ascii="Times New Roman" w:hAnsi="Times New Roman"/>
          <w:i/>
          <w:sz w:val="24"/>
          <w:szCs w:val="24"/>
          <w:lang w:val="uk-UA"/>
        </w:rPr>
        <w:t>[2,66; 3,60] – достатній рівень(3 б.);</w:t>
      </w:r>
    </w:p>
    <w:p w:rsidR="00D86425" w:rsidRPr="00ED70FD" w:rsidRDefault="00D86425" w:rsidP="00305299">
      <w:pPr>
        <w:tabs>
          <w:tab w:val="left" w:pos="284"/>
        </w:tabs>
        <w:spacing w:after="0" w:line="252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D70FD">
        <w:rPr>
          <w:rFonts w:ascii="Times New Roman" w:hAnsi="Times New Roman"/>
          <w:i/>
          <w:sz w:val="24"/>
          <w:szCs w:val="24"/>
          <w:lang w:val="uk-UA"/>
        </w:rPr>
        <w:t>[3,61; 4,00] – високий рівень(4 б.).</w:t>
      </w:r>
    </w:p>
    <w:p w:rsidR="00D86425" w:rsidRPr="00ED70FD" w:rsidRDefault="00D86425" w:rsidP="00305299">
      <w:pPr>
        <w:tabs>
          <w:tab w:val="left" w:pos="284"/>
        </w:tabs>
        <w:spacing w:after="0" w:line="252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D70FD">
        <w:rPr>
          <w:rFonts w:ascii="Times New Roman" w:hAnsi="Times New Roman"/>
          <w:i/>
          <w:sz w:val="24"/>
          <w:szCs w:val="24"/>
          <w:lang w:val="uk-UA"/>
        </w:rPr>
        <w:t>Наприклад, якщо значення індикатора 2.1.1.1, дорівнює 3, а значення індикатора 2.1.1.2 становить 2, то для знаходження значення критерія 2.1.1 обчислимо середнє арифметичне цих індикаторів: (3+2):2=2,5. Отримане число лежить у діапазоні [1,66; 2,65], а отже, визначає рівень, що вимагає покращення (2 б.).</w:t>
      </w:r>
    </w:p>
    <w:p w:rsidR="00D86425" w:rsidRPr="00ED70FD" w:rsidRDefault="00D86425" w:rsidP="00305299">
      <w:pPr>
        <w:tabs>
          <w:tab w:val="left" w:pos="284"/>
        </w:tabs>
        <w:spacing w:after="0" w:line="252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D70FD">
        <w:rPr>
          <w:rFonts w:ascii="Times New Roman" w:hAnsi="Times New Roman"/>
          <w:i/>
          <w:sz w:val="24"/>
          <w:szCs w:val="24"/>
          <w:lang w:val="uk-UA"/>
        </w:rPr>
        <w:t>Аналогічно за критеріями оцінюються вимоги, а за оцінками вимог визначають оцінки напрямів.</w:t>
      </w:r>
    </w:p>
    <w:p w:rsidR="00D86425" w:rsidRDefault="00D86425" w:rsidP="00D641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11111"/>
          <w:sz w:val="28"/>
          <w:szCs w:val="28"/>
          <w:lang w:val="uk-UA"/>
        </w:rPr>
      </w:pPr>
    </w:p>
    <w:sectPr w:rsidR="00D86425" w:rsidSect="006D71BE">
      <w:pgSz w:w="15840" w:h="12240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39B"/>
    <w:rsid w:val="00025C40"/>
    <w:rsid w:val="000C7D75"/>
    <w:rsid w:val="000F061D"/>
    <w:rsid w:val="0017409D"/>
    <w:rsid w:val="001A0B09"/>
    <w:rsid w:val="002D20E7"/>
    <w:rsid w:val="00305299"/>
    <w:rsid w:val="003125C2"/>
    <w:rsid w:val="00360E2F"/>
    <w:rsid w:val="00392D7E"/>
    <w:rsid w:val="004078B0"/>
    <w:rsid w:val="004132DB"/>
    <w:rsid w:val="00436EAC"/>
    <w:rsid w:val="0045739B"/>
    <w:rsid w:val="004C4178"/>
    <w:rsid w:val="004E6640"/>
    <w:rsid w:val="00555FE6"/>
    <w:rsid w:val="00584795"/>
    <w:rsid w:val="005D0082"/>
    <w:rsid w:val="005D6F5C"/>
    <w:rsid w:val="005E3F9B"/>
    <w:rsid w:val="006033D1"/>
    <w:rsid w:val="006B58C1"/>
    <w:rsid w:val="006D71BE"/>
    <w:rsid w:val="007051CC"/>
    <w:rsid w:val="0071552E"/>
    <w:rsid w:val="00721ADB"/>
    <w:rsid w:val="00886800"/>
    <w:rsid w:val="008F54CB"/>
    <w:rsid w:val="008F7532"/>
    <w:rsid w:val="00944F9A"/>
    <w:rsid w:val="00956DBF"/>
    <w:rsid w:val="009B7797"/>
    <w:rsid w:val="009C3D4D"/>
    <w:rsid w:val="00A25ACB"/>
    <w:rsid w:val="00AC7AEE"/>
    <w:rsid w:val="00AD2523"/>
    <w:rsid w:val="00B704C6"/>
    <w:rsid w:val="00C9131A"/>
    <w:rsid w:val="00D64170"/>
    <w:rsid w:val="00D83658"/>
    <w:rsid w:val="00D86425"/>
    <w:rsid w:val="00E2685B"/>
    <w:rsid w:val="00E31B7A"/>
    <w:rsid w:val="00E42E5C"/>
    <w:rsid w:val="00E44F1E"/>
    <w:rsid w:val="00ED70FD"/>
    <w:rsid w:val="00FC086C"/>
    <w:rsid w:val="00FC4762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5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91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6">
    <w:name w:val="rvps6"/>
    <w:basedOn w:val="Normal"/>
    <w:uiPriority w:val="99"/>
    <w:rsid w:val="005D0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basedOn w:val="DefaultParagraphFont"/>
    <w:uiPriority w:val="99"/>
    <w:rsid w:val="005D0082"/>
    <w:rPr>
      <w:rFonts w:cs="Times New Roman"/>
    </w:rPr>
  </w:style>
  <w:style w:type="paragraph" w:customStyle="1" w:styleId="rvps12">
    <w:name w:val="rvps12"/>
    <w:basedOn w:val="Normal"/>
    <w:uiPriority w:val="99"/>
    <w:rsid w:val="005D0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Normal"/>
    <w:uiPriority w:val="99"/>
    <w:rsid w:val="005D0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564</TotalTime>
  <Pages>14</Pages>
  <Words>4005</Words>
  <Characters>22835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30</cp:revision>
  <cp:lastPrinted>2023-08-31T08:31:00Z</cp:lastPrinted>
  <dcterms:created xsi:type="dcterms:W3CDTF">2023-08-25T10:50:00Z</dcterms:created>
  <dcterms:modified xsi:type="dcterms:W3CDTF">2023-11-07T16:03:00Z</dcterms:modified>
</cp:coreProperties>
</file>